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52" w:rsidRPr="00BE44B1" w:rsidRDefault="00A75D52" w:rsidP="00C77D09">
      <w:pPr>
        <w:spacing w:before="240" w:after="240"/>
        <w:jc w:val="center"/>
        <w:outlineLvl w:val="0"/>
        <w:rPr>
          <w:rFonts w:asciiTheme="minorHAnsi" w:hAnsiTheme="minorHAnsi" w:cstheme="minorHAnsi"/>
          <w:b/>
          <w:bCs/>
          <w:smallCaps/>
          <w:sz w:val="40"/>
          <w:szCs w:val="40"/>
        </w:rPr>
      </w:pPr>
      <w:bookmarkStart w:id="0" w:name="_GoBack"/>
      <w:r w:rsidRPr="00BE44B1">
        <w:rPr>
          <w:rFonts w:asciiTheme="minorHAnsi" w:hAnsiTheme="minorHAnsi" w:cstheme="minorHAnsi"/>
          <w:b/>
          <w:bCs/>
          <w:smallCaps/>
          <w:sz w:val="40"/>
          <w:szCs w:val="40"/>
        </w:rPr>
        <w:t>UMOWA UCZESTNICTWA W PROJEKCIE</w:t>
      </w:r>
    </w:p>
    <w:p w:rsidR="00A75D52" w:rsidRPr="00BE44B1" w:rsidRDefault="00A75D52" w:rsidP="00A75D52">
      <w:pPr>
        <w:tabs>
          <w:tab w:val="left" w:pos="0"/>
        </w:tabs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zawarta w </w:t>
      </w:r>
      <w:r w:rsidR="00C77D09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Poznaniu </w:t>
      </w:r>
      <w:r w:rsidR="0040515E" w:rsidRPr="00BE44B1">
        <w:rPr>
          <w:rFonts w:asciiTheme="minorHAnsi" w:hAnsiTheme="minorHAnsi" w:cstheme="minorHAnsi"/>
          <w:color w:val="000000"/>
          <w:sz w:val="40"/>
          <w:szCs w:val="40"/>
        </w:rPr>
        <w:t>w dniu</w:t>
      </w:r>
      <w:r w:rsidR="00513A03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="00C77D09" w:rsidRPr="00BE44B1">
        <w:rPr>
          <w:rFonts w:asciiTheme="minorHAnsi" w:hAnsiTheme="minorHAnsi" w:cstheme="minorHAnsi"/>
          <w:color w:val="000000"/>
          <w:sz w:val="40"/>
          <w:szCs w:val="40"/>
        </w:rPr>
        <w:t>………………………</w:t>
      </w:r>
      <w:r w:rsidR="0040515E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BE44B1">
        <w:rPr>
          <w:rFonts w:asciiTheme="minorHAnsi" w:hAnsiTheme="minorHAnsi" w:cstheme="minorHAnsi"/>
          <w:color w:val="000000"/>
          <w:sz w:val="40"/>
          <w:szCs w:val="40"/>
        </w:rPr>
        <w:t>pomiędzy:</w:t>
      </w:r>
    </w:p>
    <w:p w:rsidR="00A75D52" w:rsidRPr="00BE44B1" w:rsidRDefault="006335A8" w:rsidP="006335A8">
      <w:pPr>
        <w:spacing w:before="240" w:line="276" w:lineRule="auto"/>
        <w:jc w:val="both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Poznańskie Centrum Kształcenia Zawodowego </w:t>
      </w:r>
      <w:r w:rsidR="00AA4C02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Zbigniew </w:t>
      </w:r>
      <w:proofErr w:type="spellStart"/>
      <w:r w:rsidR="00AA4C02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Poszyler</w:t>
      </w:r>
      <w:proofErr w:type="spellEnd"/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 w:rsidR="005E30AA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z siedzibą w Poznaniu (60-434) </w:t>
      </w:r>
      <w:r w:rsidR="00104329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                               </w:t>
      </w:r>
      <w:r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ul. Człuchowska 12</w:t>
      </w:r>
      <w:r w:rsidR="005E30AA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, </w:t>
      </w:r>
      <w:r w:rsidR="00104329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NIP </w:t>
      </w:r>
      <w:r w:rsidR="00AA4C02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7811005673</w:t>
      </w:r>
      <w:r w:rsidR="00104329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, </w:t>
      </w:r>
      <w:r w:rsidR="00492CEE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reprezentowana</w:t>
      </w:r>
      <w:r w:rsidR="00B71C25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przez </w:t>
      </w:r>
      <w:r w:rsidR="005E30AA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Pana Zbigniewa </w:t>
      </w:r>
      <w:proofErr w:type="spellStart"/>
      <w:r w:rsidR="005E30AA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Poszylera</w:t>
      </w:r>
      <w:proofErr w:type="spellEnd"/>
      <w:r w:rsidR="005E30AA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 w:rsidR="00B71C25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- </w:t>
      </w:r>
      <w:r w:rsidR="005E30AA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Prezesa</w:t>
      </w:r>
      <w:r w:rsidR="00B71C25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, </w:t>
      </w:r>
      <w:r w:rsidR="00104329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realizujące</w:t>
      </w:r>
      <w:r w:rsidR="00A75D52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w województwie </w:t>
      </w:r>
      <w:r w:rsidR="00C77D09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Wielkopolskim</w:t>
      </w:r>
      <w:r w:rsidR="00A75D52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</w:t>
      </w:r>
      <w:r w:rsidR="00C77D09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p</w:t>
      </w:r>
      <w:r w:rsidR="00A75D52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rojekt </w:t>
      </w:r>
      <w:r w:rsidR="00C77D09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pn. </w:t>
      </w:r>
      <w:r w:rsidR="00AA4C02" w:rsidRPr="00BE44B1">
        <w:rPr>
          <w:rFonts w:asciiTheme="minorHAnsi" w:eastAsia="Lucida Sans Unicode" w:hAnsiTheme="minorHAnsi" w:cstheme="minorHAnsi"/>
          <w:b/>
          <w:sz w:val="40"/>
          <w:szCs w:val="40"/>
        </w:rPr>
        <w:t>Czas na zmiany. Projekt aktywizacji społeczno-zawodowej</w:t>
      </w:r>
      <w:r w:rsidR="005E30AA" w:rsidRPr="00BE44B1">
        <w:rPr>
          <w:rFonts w:asciiTheme="minorHAnsi" w:eastAsia="Lucida Sans Unicode" w:hAnsiTheme="minorHAnsi" w:cstheme="minorHAnsi"/>
          <w:b/>
          <w:sz w:val="40"/>
          <w:szCs w:val="40"/>
        </w:rPr>
        <w:t xml:space="preserve">, nr </w:t>
      </w:r>
      <w:r w:rsidR="00AA4C02" w:rsidRPr="00BE44B1">
        <w:rPr>
          <w:rFonts w:asciiTheme="minorHAnsi" w:eastAsia="Lucida Sans Unicode" w:hAnsiTheme="minorHAnsi" w:cstheme="minorHAnsi"/>
          <w:b/>
          <w:sz w:val="40"/>
          <w:szCs w:val="40"/>
        </w:rPr>
        <w:t xml:space="preserve">RPWP.07.01.02-30-0095/22 </w:t>
      </w:r>
      <w:r w:rsidR="00A75D52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(zwany </w:t>
      </w:r>
      <w:r w:rsidR="00C77D09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w dals</w:t>
      </w:r>
      <w:r w:rsidR="005E30AA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zej części umowy P</w:t>
      </w:r>
      <w:r w:rsidR="00A75D52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rojekte</w:t>
      </w:r>
      <w:r w:rsidR="00B71C25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m) w ramach Osi Priorytetowej </w:t>
      </w:r>
      <w:r w:rsidR="00155B52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 </w:t>
      </w:r>
      <w:r w:rsidR="00095AAC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7</w:t>
      </w:r>
      <w:r w:rsidR="001D0D79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. </w:t>
      </w:r>
      <w:r w:rsidR="00155B52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Włączenie społeczne</w:t>
      </w:r>
      <w:r w:rsidR="001D0D79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, Działanie</w:t>
      </w:r>
      <w:r w:rsidR="00B71C25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</w:t>
      </w:r>
      <w:r w:rsidR="00095AAC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7.1</w:t>
      </w:r>
      <w:r w:rsidR="00155B52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.</w:t>
      </w:r>
      <w:r w:rsidR="001D0D79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</w:t>
      </w:r>
      <w:r w:rsidR="00B71C25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</w:t>
      </w:r>
      <w:r w:rsidR="00095AAC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Aktywna integracja</w:t>
      </w:r>
      <w:r w:rsidR="001D0D79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, Wsparcie udzielane z Europejskiego Funduszu Społecznego w ramach</w:t>
      </w:r>
      <w:r w:rsidR="00A75D52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</w:t>
      </w:r>
      <w:r w:rsidR="00095AAC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Wielkopolskiego Regionalnego Programu Operacyjnego</w:t>
      </w:r>
      <w:r w:rsidR="001D0D79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</w:t>
      </w:r>
      <w:r w:rsidR="00A75D52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na lata 2014 – 2020, współfinansowany ze środków Unii Europejskiej w ramach Euro</w:t>
      </w:r>
      <w:r w:rsidR="00EC07F4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pejskiego Funduszu Społecznego,</w:t>
      </w:r>
      <w:r w:rsidR="00A75D52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zwanym w dalszej części umowy </w:t>
      </w:r>
      <w:r w:rsidR="00A75D52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„Projektodawcą”,</w:t>
      </w:r>
    </w:p>
    <w:p w:rsidR="0086088C" w:rsidRPr="00BE44B1" w:rsidRDefault="0086088C" w:rsidP="00A75D52">
      <w:pPr>
        <w:spacing w:before="240"/>
        <w:jc w:val="both"/>
        <w:rPr>
          <w:rFonts w:asciiTheme="minorHAnsi" w:hAnsiTheme="minorHAnsi" w:cstheme="minorHAnsi"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a</w:t>
      </w:r>
    </w:p>
    <w:p w:rsidR="0086088C" w:rsidRPr="00BE44B1" w:rsidRDefault="0086088C" w:rsidP="00A75D52">
      <w:pPr>
        <w:tabs>
          <w:tab w:val="left" w:pos="0"/>
        </w:tabs>
        <w:rPr>
          <w:rFonts w:asciiTheme="minorHAnsi" w:hAnsiTheme="minorHAnsi" w:cstheme="minorHAnsi"/>
          <w:bCs/>
          <w:color w:val="000000"/>
          <w:sz w:val="40"/>
          <w:szCs w:val="40"/>
        </w:rPr>
      </w:pPr>
    </w:p>
    <w:p w:rsidR="00A75D52" w:rsidRPr="00BE44B1" w:rsidRDefault="00A77C63" w:rsidP="00E55C00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Pan</w:t>
      </w:r>
      <w:r w:rsidR="00CA64D9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i</w:t>
      </w:r>
      <w:r w:rsidR="00192129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ą</w:t>
      </w:r>
      <w:r w:rsidR="001D0D79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/Panem………………………………………</w:t>
      </w:r>
      <w:r w:rsidR="00492CEE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...</w:t>
      </w:r>
      <w:r w:rsidR="001D0D79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………</w:t>
      </w:r>
      <w:r w:rsidR="00492CEE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(imię i nazwisko) …………………</w:t>
      </w:r>
      <w:r w:rsidR="00C77D09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…………………………… (adres zamieszkania), </w:t>
      </w:r>
      <w:r w:rsidR="00C77D09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numer</w:t>
      </w:r>
      <w:r w:rsidR="00D6442C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PESEL </w:t>
      </w:r>
      <w:r w:rsidR="001D0D79" w:rsidRPr="00BE44B1">
        <w:rPr>
          <w:rFonts w:asciiTheme="minorHAnsi" w:hAnsiTheme="minorHAnsi" w:cstheme="minorHAnsi"/>
          <w:b/>
          <w:color w:val="000000"/>
          <w:sz w:val="40"/>
          <w:szCs w:val="40"/>
        </w:rPr>
        <w:t>…………………</w:t>
      </w:r>
      <w:r w:rsidR="00496DF5" w:rsidRPr="00BE44B1">
        <w:rPr>
          <w:rFonts w:asciiTheme="minorHAnsi" w:hAnsiTheme="minorHAnsi" w:cstheme="minorHAnsi"/>
          <w:b/>
          <w:color w:val="000000"/>
          <w:sz w:val="40"/>
          <w:szCs w:val="40"/>
        </w:rPr>
        <w:t>………….</w:t>
      </w:r>
      <w:r w:rsidR="00D6442C" w:rsidRPr="00BE44B1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 </w:t>
      </w:r>
      <w:r w:rsidRPr="00BE44B1">
        <w:rPr>
          <w:rFonts w:asciiTheme="minorHAnsi" w:hAnsiTheme="minorHAnsi" w:cstheme="minorHAnsi"/>
          <w:color w:val="000000"/>
          <w:sz w:val="40"/>
          <w:szCs w:val="40"/>
        </w:rPr>
        <w:lastRenderedPageBreak/>
        <w:t>zwan</w:t>
      </w:r>
      <w:r w:rsidR="003528DF" w:rsidRPr="00BE44B1">
        <w:rPr>
          <w:rFonts w:asciiTheme="minorHAnsi" w:hAnsiTheme="minorHAnsi" w:cstheme="minorHAnsi"/>
          <w:color w:val="000000"/>
          <w:sz w:val="40"/>
          <w:szCs w:val="40"/>
        </w:rPr>
        <w:t>ą</w:t>
      </w:r>
      <w:r w:rsidR="001D0D79" w:rsidRPr="00BE44B1">
        <w:rPr>
          <w:rFonts w:asciiTheme="minorHAnsi" w:hAnsiTheme="minorHAnsi" w:cstheme="minorHAnsi"/>
          <w:color w:val="000000"/>
          <w:sz w:val="40"/>
          <w:szCs w:val="40"/>
        </w:rPr>
        <w:t>(</w:t>
      </w:r>
      <w:proofErr w:type="spellStart"/>
      <w:r w:rsidR="001D0D79" w:rsidRPr="00BE44B1">
        <w:rPr>
          <w:rFonts w:asciiTheme="minorHAnsi" w:hAnsiTheme="minorHAnsi" w:cstheme="minorHAnsi"/>
          <w:color w:val="000000"/>
          <w:sz w:val="40"/>
          <w:szCs w:val="40"/>
        </w:rPr>
        <w:t>ym</w:t>
      </w:r>
      <w:proofErr w:type="spellEnd"/>
      <w:r w:rsidR="001D0D79" w:rsidRPr="00BE44B1">
        <w:rPr>
          <w:rFonts w:asciiTheme="minorHAnsi" w:hAnsiTheme="minorHAnsi" w:cstheme="minorHAnsi"/>
          <w:color w:val="000000"/>
          <w:sz w:val="40"/>
          <w:szCs w:val="40"/>
        </w:rPr>
        <w:t>)</w:t>
      </w:r>
      <w:r w:rsidR="009D0583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w dalszej </w:t>
      </w:r>
      <w:r w:rsidR="00492CEE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części umowy </w:t>
      </w:r>
      <w:r w:rsidR="0086088C" w:rsidRPr="00BE44B1">
        <w:rPr>
          <w:rFonts w:asciiTheme="minorHAnsi" w:hAnsiTheme="minorHAnsi" w:cstheme="minorHAnsi"/>
          <w:color w:val="000000"/>
          <w:sz w:val="40"/>
          <w:szCs w:val="40"/>
        </w:rPr>
        <w:t>„</w:t>
      </w: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Uczestni</w:t>
      </w:r>
      <w:r w:rsidR="003528DF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czką</w:t>
      </w:r>
      <w:r w:rsidR="00C77D09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/</w:t>
      </w:r>
      <w:proofErr w:type="spellStart"/>
      <w:r w:rsidR="00C77D09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k</w:t>
      </w:r>
      <w:r w:rsidR="001D0D79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iem</w:t>
      </w:r>
      <w:proofErr w:type="spellEnd"/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 w:rsidR="0086088C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Projektu”,</w:t>
      </w:r>
    </w:p>
    <w:p w:rsidR="00A75D52" w:rsidRPr="00BE44B1" w:rsidRDefault="00A75D52" w:rsidP="00A75D52">
      <w:pPr>
        <w:spacing w:line="276" w:lineRule="auto"/>
        <w:ind w:left="283"/>
        <w:jc w:val="both"/>
        <w:rPr>
          <w:rFonts w:asciiTheme="minorHAnsi" w:hAnsiTheme="minorHAnsi" w:cstheme="minorHAnsi"/>
          <w:bCs/>
          <w:color w:val="000000"/>
          <w:sz w:val="40"/>
          <w:szCs w:val="40"/>
        </w:rPr>
      </w:pPr>
    </w:p>
    <w:p w:rsidR="00A75D52" w:rsidRPr="00BE44B1" w:rsidRDefault="00A75D52" w:rsidP="00A75D52">
      <w:pPr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o następującej treści: </w:t>
      </w:r>
    </w:p>
    <w:p w:rsidR="00A75D52" w:rsidRPr="00BE44B1" w:rsidRDefault="00A75D52" w:rsidP="00A75D52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:rsidR="00A75D52" w:rsidRPr="00BE44B1" w:rsidRDefault="00A75D52" w:rsidP="00A75D52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§ 1</w:t>
      </w:r>
    </w:p>
    <w:p w:rsidR="00A75D52" w:rsidRPr="00BE44B1" w:rsidRDefault="00A75D52" w:rsidP="00C77D09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Definicje</w:t>
      </w:r>
    </w:p>
    <w:p w:rsidR="00A75D52" w:rsidRPr="00BE44B1" w:rsidRDefault="00A75D52" w:rsidP="00A75D52">
      <w:pPr>
        <w:spacing w:after="120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Dla potrzeb Umowy przyjmuje się, że określone poniżej pojęcia oznaczają:</w:t>
      </w:r>
    </w:p>
    <w:p w:rsidR="00A75D52" w:rsidRPr="00BE44B1" w:rsidRDefault="00A75D52" w:rsidP="00492CEE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Calibri" w:cstheme="minorHAnsi"/>
          <w:sz w:val="40"/>
          <w:szCs w:val="40"/>
          <w:lang w:eastAsia="en-US"/>
        </w:rPr>
      </w:pPr>
      <w:r w:rsidRPr="00BE44B1">
        <w:rPr>
          <w:rFonts w:cstheme="minorHAnsi"/>
          <w:b/>
          <w:color w:val="000000"/>
          <w:sz w:val="40"/>
          <w:szCs w:val="40"/>
        </w:rPr>
        <w:t>Uczestnik/czka Projektu</w:t>
      </w:r>
      <w:r w:rsidRPr="00BE44B1">
        <w:rPr>
          <w:rFonts w:cstheme="minorHAnsi"/>
          <w:color w:val="000000"/>
          <w:sz w:val="40"/>
          <w:szCs w:val="40"/>
        </w:rPr>
        <w:t xml:space="preserve"> – </w:t>
      </w:r>
      <w:r w:rsidRPr="00BE44B1">
        <w:rPr>
          <w:rFonts w:eastAsia="Calibri" w:cstheme="minorHAnsi"/>
          <w:sz w:val="40"/>
          <w:szCs w:val="40"/>
          <w:lang w:eastAsia="en-US"/>
        </w:rPr>
        <w:t>osoba zakwalifikowana do udziału w Projekcie, tj. osoba, która spełniła kryteria kwalifikowalności uprawniające do udziału w Projekcie, przekazała dane niezbędne do wykazania Uczestnika/</w:t>
      </w:r>
      <w:proofErr w:type="spellStart"/>
      <w:r w:rsidRPr="00BE44B1">
        <w:rPr>
          <w:rFonts w:eastAsia="Calibri" w:cstheme="minorHAnsi"/>
          <w:sz w:val="40"/>
          <w:szCs w:val="40"/>
          <w:lang w:eastAsia="en-US"/>
        </w:rPr>
        <w:t>czk</w:t>
      </w:r>
      <w:r w:rsidR="00363315" w:rsidRPr="00BE44B1">
        <w:rPr>
          <w:rFonts w:eastAsia="Calibri" w:cstheme="minorHAnsi"/>
          <w:sz w:val="40"/>
          <w:szCs w:val="40"/>
          <w:lang w:eastAsia="en-US"/>
        </w:rPr>
        <w:t>i</w:t>
      </w:r>
      <w:proofErr w:type="spellEnd"/>
      <w:r w:rsidR="00363315" w:rsidRPr="00BE44B1">
        <w:rPr>
          <w:rFonts w:eastAsia="Calibri" w:cstheme="minorHAnsi"/>
          <w:sz w:val="40"/>
          <w:szCs w:val="40"/>
          <w:lang w:eastAsia="en-US"/>
        </w:rPr>
        <w:t xml:space="preserve">  w systemie SL2014 i podpisał/</w:t>
      </w:r>
      <w:proofErr w:type="spellStart"/>
      <w:r w:rsidR="00363315" w:rsidRPr="00BE44B1">
        <w:rPr>
          <w:rFonts w:eastAsia="Calibri" w:cstheme="minorHAnsi"/>
          <w:sz w:val="40"/>
          <w:szCs w:val="40"/>
          <w:lang w:eastAsia="en-US"/>
        </w:rPr>
        <w:t>ła</w:t>
      </w:r>
      <w:proofErr w:type="spellEnd"/>
      <w:r w:rsidR="00C3194F" w:rsidRPr="00BE44B1">
        <w:rPr>
          <w:rFonts w:eastAsia="Calibri" w:cstheme="minorHAnsi"/>
          <w:sz w:val="40"/>
          <w:szCs w:val="40"/>
          <w:lang w:eastAsia="en-US"/>
        </w:rPr>
        <w:t xml:space="preserve"> Umowę uczestnictwa w P</w:t>
      </w:r>
      <w:r w:rsidRPr="00BE44B1">
        <w:rPr>
          <w:rFonts w:eastAsia="Calibri" w:cstheme="minorHAnsi"/>
          <w:sz w:val="40"/>
          <w:szCs w:val="40"/>
          <w:lang w:eastAsia="en-US"/>
        </w:rPr>
        <w:t>rojekcie.</w:t>
      </w:r>
    </w:p>
    <w:p w:rsidR="00363315" w:rsidRPr="00BE44B1" w:rsidRDefault="00A75D52" w:rsidP="00492CEE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40"/>
          <w:szCs w:val="40"/>
        </w:rPr>
      </w:pPr>
      <w:r w:rsidRPr="00BE44B1">
        <w:rPr>
          <w:rFonts w:asciiTheme="minorHAnsi" w:hAnsiTheme="minorHAnsi" w:cstheme="minorHAnsi"/>
          <w:b/>
          <w:color w:val="000000"/>
          <w:sz w:val="40"/>
          <w:szCs w:val="40"/>
        </w:rPr>
        <w:t>Projektodawca</w:t>
      </w:r>
      <w:r w:rsidR="00363315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– </w:t>
      </w:r>
      <w:r w:rsidR="00492CEE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Poznańskie Centrum Kształcenia Zawodowego </w:t>
      </w:r>
      <w:r w:rsidR="00AA4C02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Zbigniew </w:t>
      </w:r>
      <w:proofErr w:type="spellStart"/>
      <w:r w:rsidR="00AA4C02" w:rsidRPr="00BE44B1">
        <w:rPr>
          <w:rFonts w:asciiTheme="minorHAnsi" w:hAnsiTheme="minorHAnsi" w:cstheme="minorHAnsi"/>
          <w:color w:val="000000"/>
          <w:sz w:val="40"/>
          <w:szCs w:val="40"/>
        </w:rPr>
        <w:t>Poszyler</w:t>
      </w:r>
      <w:proofErr w:type="spellEnd"/>
      <w:r w:rsidR="00AA4C02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="00492CEE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z siedzibą w Poznaniu (60-434), ul. Człuchowska 12, reprezentowana przez Pana Zbigniewa </w:t>
      </w:r>
      <w:proofErr w:type="spellStart"/>
      <w:r w:rsidR="00492CEE" w:rsidRPr="00BE44B1">
        <w:rPr>
          <w:rFonts w:asciiTheme="minorHAnsi" w:hAnsiTheme="minorHAnsi" w:cstheme="minorHAnsi"/>
          <w:color w:val="000000"/>
          <w:sz w:val="40"/>
          <w:szCs w:val="40"/>
        </w:rPr>
        <w:t>Poszylera</w:t>
      </w:r>
      <w:proofErr w:type="spellEnd"/>
      <w:r w:rsidR="00492CEE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- Prezesa</w:t>
      </w:r>
      <w:r w:rsidR="001D0D79" w:rsidRPr="00BE44B1">
        <w:rPr>
          <w:rFonts w:asciiTheme="minorHAnsi" w:hAnsiTheme="minorHAnsi" w:cstheme="minorHAnsi"/>
          <w:color w:val="000000"/>
          <w:sz w:val="40"/>
          <w:szCs w:val="40"/>
        </w:rPr>
        <w:t>.</w:t>
      </w:r>
    </w:p>
    <w:p w:rsidR="00AA4C02" w:rsidRPr="00BE44B1" w:rsidRDefault="00363315" w:rsidP="00AA4C02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Umowa o </w:t>
      </w:r>
      <w:r w:rsidR="00A75D52"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dofinansowanie</w:t>
      </w:r>
      <w:r w:rsidR="00A75D52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– oznacza umowę, która</w:t>
      </w:r>
      <w:r w:rsidR="00A75D52" w:rsidRPr="00BE44B1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 </w:t>
      </w:r>
      <w:r w:rsidR="00A75D52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została zawarta pomiędzy Projektodawcą, </w:t>
      </w:r>
      <w:r w:rsidR="00A75D52" w:rsidRPr="00BE44B1">
        <w:rPr>
          <w:rFonts w:asciiTheme="minorHAnsi" w:hAnsiTheme="minorHAnsi" w:cstheme="minorHAnsi"/>
          <w:color w:val="000000"/>
          <w:sz w:val="40"/>
          <w:szCs w:val="40"/>
        </w:rPr>
        <w:br/>
        <w:t xml:space="preserve">a Instytucją </w:t>
      </w:r>
      <w:r w:rsidR="001D0D79" w:rsidRPr="00BE44B1">
        <w:rPr>
          <w:rFonts w:asciiTheme="minorHAnsi" w:hAnsiTheme="minorHAnsi" w:cstheme="minorHAnsi"/>
          <w:color w:val="000000"/>
          <w:sz w:val="40"/>
          <w:szCs w:val="40"/>
        </w:rPr>
        <w:t>Pośredniczącą</w:t>
      </w:r>
      <w:r w:rsidR="00A75D52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w związku z przyjęciem do realizacji Wniosku o dofinansowanie </w:t>
      </w:r>
      <w:r w:rsidR="00C3194F" w:rsidRPr="00BE44B1">
        <w:rPr>
          <w:rFonts w:asciiTheme="minorHAnsi" w:hAnsiTheme="minorHAnsi" w:cstheme="minorHAnsi"/>
          <w:color w:val="000000"/>
          <w:sz w:val="40"/>
          <w:szCs w:val="40"/>
        </w:rPr>
        <w:t>P</w:t>
      </w:r>
      <w:r w:rsidR="00B94E1F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rojektu </w:t>
      </w:r>
      <w:r w:rsidR="00492CEE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pn. </w:t>
      </w:r>
      <w:r w:rsidR="00AA4C02" w:rsidRPr="00BE44B1">
        <w:rPr>
          <w:rFonts w:asciiTheme="minorHAnsi" w:eastAsia="Lucida Sans Unicode" w:hAnsiTheme="minorHAnsi" w:cstheme="minorHAnsi"/>
          <w:b/>
          <w:sz w:val="40"/>
          <w:szCs w:val="40"/>
        </w:rPr>
        <w:t xml:space="preserve">Czas na zmiany. Projekt aktywizacji społeczno-zawodowej, nr RPWP.07.01.02-30-0095/22 </w:t>
      </w:r>
    </w:p>
    <w:p w:rsidR="00A75D52" w:rsidRPr="00BE44B1" w:rsidRDefault="00A75D52" w:rsidP="00AA4C02">
      <w:pPr>
        <w:numPr>
          <w:ilvl w:val="0"/>
          <w:numId w:val="2"/>
        </w:numPr>
        <w:shd w:val="clear" w:color="auto" w:fill="FFFFFF"/>
        <w:spacing w:before="120"/>
        <w:jc w:val="both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lastRenderedPageBreak/>
        <w:t>Projekt</w:t>
      </w: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– oznacza </w:t>
      </w:r>
      <w:r w:rsidR="00AA4C02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p</w:t>
      </w: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rojekt </w:t>
      </w:r>
      <w:r w:rsidR="00492CEE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pn. </w:t>
      </w:r>
      <w:r w:rsidR="00AA4C02" w:rsidRPr="00BE44B1">
        <w:rPr>
          <w:rFonts w:asciiTheme="minorHAnsi" w:eastAsia="Lucida Sans Unicode" w:hAnsiTheme="minorHAnsi" w:cstheme="minorHAnsi"/>
          <w:b/>
          <w:sz w:val="40"/>
          <w:szCs w:val="40"/>
        </w:rPr>
        <w:t xml:space="preserve">Czas na zmiany. Projekt aktywizacji społeczno-zawodowej, </w:t>
      </w:r>
    </w:p>
    <w:p w:rsidR="00AA4C02" w:rsidRPr="00BE44B1" w:rsidRDefault="00AA4C02" w:rsidP="00AA4C02">
      <w:pPr>
        <w:shd w:val="clear" w:color="auto" w:fill="FFFFFF"/>
        <w:spacing w:before="120"/>
        <w:ind w:left="720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§ 2</w:t>
      </w:r>
    </w:p>
    <w:p w:rsidR="00A75D52" w:rsidRPr="00BE44B1" w:rsidRDefault="00A75D52" w:rsidP="00C77D09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Przedmiot Umowy</w:t>
      </w:r>
    </w:p>
    <w:p w:rsidR="00AA4C02" w:rsidRPr="00BE44B1" w:rsidRDefault="00A75D52" w:rsidP="00AA4C02">
      <w:pPr>
        <w:pStyle w:val="Akapitzlist"/>
        <w:numPr>
          <w:ilvl w:val="0"/>
          <w:numId w:val="13"/>
        </w:numPr>
        <w:shd w:val="clear" w:color="auto" w:fill="FFFFFF"/>
        <w:suppressAutoHyphens/>
        <w:jc w:val="both"/>
        <w:rPr>
          <w:rFonts w:cstheme="minorHAnsi"/>
          <w:sz w:val="40"/>
          <w:szCs w:val="40"/>
        </w:rPr>
      </w:pPr>
      <w:r w:rsidRPr="00BE44B1">
        <w:rPr>
          <w:rFonts w:cstheme="minorHAnsi"/>
          <w:color w:val="000000"/>
          <w:sz w:val="40"/>
          <w:szCs w:val="40"/>
        </w:rPr>
        <w:t>Przedmiotem Umowy jest udzielenie Uczestnikom Pro</w:t>
      </w:r>
      <w:r w:rsidR="00A1467C" w:rsidRPr="00BE44B1">
        <w:rPr>
          <w:rFonts w:cstheme="minorHAnsi"/>
          <w:color w:val="000000"/>
          <w:sz w:val="40"/>
          <w:szCs w:val="40"/>
        </w:rPr>
        <w:t xml:space="preserve">jektu wsparcia w formie </w:t>
      </w:r>
      <w:r w:rsidR="001D0D79" w:rsidRPr="00BE44B1">
        <w:rPr>
          <w:rFonts w:cstheme="minorHAnsi"/>
          <w:color w:val="000000"/>
          <w:sz w:val="40"/>
          <w:szCs w:val="40"/>
        </w:rPr>
        <w:t xml:space="preserve">opracowania indywidualnych </w:t>
      </w:r>
      <w:r w:rsidR="00155B52" w:rsidRPr="00BE44B1">
        <w:rPr>
          <w:rFonts w:cstheme="minorHAnsi"/>
          <w:color w:val="000000"/>
          <w:sz w:val="40"/>
          <w:szCs w:val="40"/>
        </w:rPr>
        <w:t>ścieżek reintegracji</w:t>
      </w:r>
      <w:r w:rsidR="001D0D79" w:rsidRPr="00BE44B1">
        <w:rPr>
          <w:rFonts w:cstheme="minorHAnsi"/>
          <w:color w:val="000000"/>
          <w:sz w:val="40"/>
          <w:szCs w:val="40"/>
        </w:rPr>
        <w:t xml:space="preserve">, indywidualnego poradnictwa </w:t>
      </w:r>
      <w:r w:rsidR="00155B52" w:rsidRPr="00BE44B1">
        <w:rPr>
          <w:rFonts w:cstheme="minorHAnsi"/>
          <w:color w:val="000000"/>
          <w:sz w:val="40"/>
          <w:szCs w:val="40"/>
        </w:rPr>
        <w:t>psychologicznego</w:t>
      </w:r>
      <w:r w:rsidR="001D0D79" w:rsidRPr="00BE44B1">
        <w:rPr>
          <w:rFonts w:cstheme="minorHAnsi"/>
          <w:color w:val="000000"/>
          <w:sz w:val="40"/>
          <w:szCs w:val="40"/>
        </w:rPr>
        <w:t>,</w:t>
      </w:r>
      <w:r w:rsidR="00155B52" w:rsidRPr="00BE44B1">
        <w:rPr>
          <w:rFonts w:cstheme="minorHAnsi"/>
          <w:color w:val="000000"/>
          <w:sz w:val="40"/>
          <w:szCs w:val="40"/>
        </w:rPr>
        <w:t xml:space="preserve"> </w:t>
      </w:r>
      <w:r w:rsidR="00496DF5" w:rsidRPr="00BE44B1">
        <w:rPr>
          <w:rFonts w:cstheme="minorHAnsi"/>
          <w:color w:val="000000"/>
          <w:sz w:val="40"/>
          <w:szCs w:val="40"/>
        </w:rPr>
        <w:t>treningu kompetencji i umiejętności społecznych</w:t>
      </w:r>
      <w:r w:rsidR="00155B52" w:rsidRPr="00BE44B1">
        <w:rPr>
          <w:rFonts w:cstheme="minorHAnsi"/>
          <w:color w:val="000000"/>
          <w:sz w:val="40"/>
          <w:szCs w:val="40"/>
        </w:rPr>
        <w:t>, szkoleń zawodowych, staży zawodowych, pośrednictwa pracy</w:t>
      </w:r>
      <w:r w:rsidR="001D0D79" w:rsidRPr="00BE44B1">
        <w:rPr>
          <w:rFonts w:cstheme="minorHAnsi"/>
          <w:color w:val="000000"/>
          <w:sz w:val="40"/>
          <w:szCs w:val="40"/>
        </w:rPr>
        <w:t xml:space="preserve">, </w:t>
      </w:r>
      <w:r w:rsidRPr="00BE44B1">
        <w:rPr>
          <w:rFonts w:cstheme="minorHAnsi"/>
          <w:color w:val="000000"/>
          <w:sz w:val="40"/>
          <w:szCs w:val="40"/>
        </w:rPr>
        <w:t xml:space="preserve">realizowanych w ramach Projektu: </w:t>
      </w:r>
      <w:r w:rsidR="00AA4C02" w:rsidRPr="00BE44B1">
        <w:rPr>
          <w:rFonts w:eastAsia="Lucida Sans Unicode" w:cstheme="minorHAnsi"/>
          <w:sz w:val="40"/>
          <w:szCs w:val="40"/>
        </w:rPr>
        <w:t>Czas na zmiany. Projekt aktywizacji społeczno-zawodowej, nr RPWP.07.01.02-30-0095/22</w:t>
      </w:r>
    </w:p>
    <w:p w:rsidR="00AA4C02" w:rsidRPr="00BE44B1" w:rsidRDefault="00C3194F" w:rsidP="00AA4C02">
      <w:pPr>
        <w:pStyle w:val="Akapitzlist"/>
        <w:numPr>
          <w:ilvl w:val="0"/>
          <w:numId w:val="13"/>
        </w:numPr>
        <w:shd w:val="clear" w:color="auto" w:fill="FFFFFF"/>
        <w:suppressAutoHyphens/>
        <w:jc w:val="both"/>
        <w:rPr>
          <w:rFonts w:cstheme="minorHAnsi"/>
          <w:sz w:val="40"/>
          <w:szCs w:val="40"/>
        </w:rPr>
      </w:pPr>
      <w:r w:rsidRPr="00BE44B1">
        <w:rPr>
          <w:rFonts w:cstheme="minorHAnsi"/>
          <w:bCs/>
          <w:sz w:val="40"/>
          <w:szCs w:val="40"/>
        </w:rPr>
        <w:t>W ramach P</w:t>
      </w:r>
      <w:r w:rsidR="00A75D52" w:rsidRPr="00BE44B1">
        <w:rPr>
          <w:rFonts w:cstheme="minorHAnsi"/>
          <w:bCs/>
          <w:sz w:val="40"/>
          <w:szCs w:val="40"/>
        </w:rPr>
        <w:t>rojektu Uczestnik/czka zostanie objęty/a następującymi formami wsparcia:</w:t>
      </w:r>
    </w:p>
    <w:p w:rsidR="00AA4C02" w:rsidRPr="00BE44B1" w:rsidRDefault="00AA4C02" w:rsidP="00AA4C02">
      <w:pPr>
        <w:numPr>
          <w:ilvl w:val="0"/>
          <w:numId w:val="44"/>
        </w:numPr>
        <w:spacing w:line="276" w:lineRule="auto"/>
        <w:contextualSpacing/>
        <w:jc w:val="both"/>
        <w:rPr>
          <w:rFonts w:ascii="Calibri" w:hAnsi="Calibri" w:cs="Calibri"/>
          <w:bCs/>
          <w:sz w:val="40"/>
          <w:szCs w:val="40"/>
        </w:rPr>
      </w:pPr>
      <w:r w:rsidRPr="00BE44B1">
        <w:rPr>
          <w:rFonts w:ascii="Calibri" w:hAnsi="Calibri" w:cs="Calibri"/>
          <w:b/>
          <w:bCs/>
          <w:sz w:val="40"/>
          <w:szCs w:val="40"/>
        </w:rPr>
        <w:t xml:space="preserve">Indywidualne spotkania z Doradcą Zawodowym (DZ) - (4h/1UP; 1h=60 min.) Liczba UP: 40 (30K i 10M) </w:t>
      </w:r>
      <w:r w:rsidRPr="00BE44B1">
        <w:rPr>
          <w:rFonts w:ascii="Calibri" w:hAnsi="Calibri" w:cs="Calibri"/>
          <w:bCs/>
          <w:sz w:val="40"/>
          <w:szCs w:val="40"/>
        </w:rPr>
        <w:t xml:space="preserve">Poradnictwo zawodowe w zakresie planowania rozwoju kariery zawodowej, w tym podnoszenia lub uzupełnienia kompetencji i kwalifikacji zawodowych oraz identyfikacja potrzeb os. pozostających bez zatrudnienia. Diagnoza możliwości w zakresie doskonalenia zawodowego, w tym identyfikacja stopnia oddalenia od Rynku Pracy (RP). Diagnoza </w:t>
      </w:r>
      <w:r w:rsidRPr="00BE44B1">
        <w:rPr>
          <w:rFonts w:ascii="Calibri" w:hAnsi="Calibri" w:cs="Calibri"/>
          <w:bCs/>
          <w:sz w:val="40"/>
          <w:szCs w:val="40"/>
        </w:rPr>
        <w:lastRenderedPageBreak/>
        <w:t>potrzeb szkoleniowych oraz wskazanie kierunek doskonalenia zawodowego z uwzględnieniem predyspozycji UP, a także specyfiki i potrzeb lokal. RP.</w:t>
      </w:r>
    </w:p>
    <w:p w:rsidR="00AA4C02" w:rsidRPr="00BE44B1" w:rsidRDefault="00AA4C02" w:rsidP="00AA4C02">
      <w:pPr>
        <w:spacing w:line="276" w:lineRule="auto"/>
        <w:ind w:left="743"/>
        <w:contextualSpacing/>
        <w:jc w:val="both"/>
        <w:rPr>
          <w:rFonts w:ascii="Calibri" w:hAnsi="Calibri" w:cs="Calibri"/>
          <w:bCs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>CEL: określenie indywidualnych ścieżki reintegracji (</w:t>
      </w:r>
      <w:proofErr w:type="spellStart"/>
      <w:r w:rsidRPr="00BE44B1">
        <w:rPr>
          <w:rFonts w:ascii="Calibri" w:hAnsi="Calibri" w:cs="Calibri"/>
          <w:bCs/>
          <w:sz w:val="40"/>
          <w:szCs w:val="40"/>
        </w:rPr>
        <w:t>społeczno</w:t>
      </w:r>
      <w:proofErr w:type="spellEnd"/>
      <w:r w:rsidRPr="00BE44B1">
        <w:rPr>
          <w:rFonts w:ascii="Calibri" w:hAnsi="Calibri" w:cs="Calibri"/>
          <w:bCs/>
          <w:sz w:val="40"/>
          <w:szCs w:val="40"/>
        </w:rPr>
        <w:t xml:space="preserve"> - zawodowej) UP. Uzyskanie wiedzy o szansach na RP oraz odpowiednich formach wsparcia. Zajęcia stanowią podstawę dla określenia dalszej ścieżki pomocy, co zw. szanse os z grupy docelowej na podjęcie zatrudnienia.</w:t>
      </w:r>
    </w:p>
    <w:p w:rsidR="00AA4C02" w:rsidRPr="00BE44B1" w:rsidRDefault="00AA4C02" w:rsidP="00AA4C02">
      <w:pPr>
        <w:spacing w:line="276" w:lineRule="auto"/>
        <w:ind w:left="743"/>
        <w:contextualSpacing/>
        <w:jc w:val="both"/>
        <w:rPr>
          <w:rFonts w:ascii="Calibri" w:hAnsi="Calibri" w:cs="Calibri"/>
          <w:bCs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>Działania obejmują:</w:t>
      </w:r>
    </w:p>
    <w:p w:rsidR="00AA4C02" w:rsidRPr="00BE44B1" w:rsidRDefault="00AA4C02" w:rsidP="00AA4C02">
      <w:pPr>
        <w:numPr>
          <w:ilvl w:val="0"/>
          <w:numId w:val="38"/>
        </w:numPr>
        <w:spacing w:line="276" w:lineRule="auto"/>
        <w:contextualSpacing/>
        <w:jc w:val="both"/>
        <w:rPr>
          <w:rFonts w:ascii="Calibri" w:hAnsi="Calibri" w:cs="Calibri"/>
          <w:bCs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>Analizę potrzeb UP,</w:t>
      </w:r>
    </w:p>
    <w:p w:rsidR="00AA4C02" w:rsidRPr="00BE44B1" w:rsidRDefault="00AA4C02" w:rsidP="00AA4C02">
      <w:pPr>
        <w:numPr>
          <w:ilvl w:val="0"/>
          <w:numId w:val="38"/>
        </w:numPr>
        <w:spacing w:line="276" w:lineRule="auto"/>
        <w:contextualSpacing/>
        <w:jc w:val="both"/>
        <w:rPr>
          <w:rFonts w:ascii="Calibri" w:hAnsi="Calibri" w:cs="Calibri"/>
          <w:bCs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>Indywidualną ocenę zawodową (sugestie dot. skierowania na dalszą aktywizację zawodową lub społeczną)</w:t>
      </w:r>
    </w:p>
    <w:p w:rsidR="00AA4C02" w:rsidRPr="00BE44B1" w:rsidRDefault="00AA4C02" w:rsidP="00AA4C02">
      <w:pPr>
        <w:numPr>
          <w:ilvl w:val="0"/>
          <w:numId w:val="38"/>
        </w:numPr>
        <w:spacing w:line="276" w:lineRule="auto"/>
        <w:contextualSpacing/>
        <w:jc w:val="both"/>
        <w:rPr>
          <w:rFonts w:ascii="Calibri" w:hAnsi="Calibri" w:cs="Calibri"/>
          <w:bCs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>Dostosowaniem oferty edukacyjnej.</w:t>
      </w:r>
    </w:p>
    <w:p w:rsidR="00AA4C02" w:rsidRPr="00BE44B1" w:rsidRDefault="00AA4C02" w:rsidP="00AA4C02">
      <w:pPr>
        <w:numPr>
          <w:ilvl w:val="0"/>
          <w:numId w:val="44"/>
        </w:numPr>
        <w:spacing w:line="276" w:lineRule="auto"/>
        <w:contextualSpacing/>
        <w:jc w:val="both"/>
        <w:rPr>
          <w:rFonts w:ascii="Calibri" w:hAnsi="Calibri" w:cs="Calibri"/>
          <w:bCs/>
          <w:sz w:val="40"/>
          <w:szCs w:val="40"/>
        </w:rPr>
      </w:pPr>
      <w:r w:rsidRPr="00BE44B1">
        <w:rPr>
          <w:rFonts w:ascii="Calibri" w:hAnsi="Calibri" w:cs="Calibri"/>
          <w:b/>
          <w:bCs/>
          <w:sz w:val="40"/>
          <w:szCs w:val="40"/>
        </w:rPr>
        <w:t>Indywidualne spotkania z Psychologiem (2h/1UP; 1h = 60 min), liczba UP: 40 (30K i 10M).</w:t>
      </w:r>
      <w:r w:rsidRPr="00BE44B1">
        <w:rPr>
          <w:rFonts w:ascii="Calibri" w:hAnsi="Calibri" w:cs="Calibri"/>
          <w:bCs/>
          <w:sz w:val="40"/>
          <w:szCs w:val="40"/>
        </w:rPr>
        <w:t xml:space="preserve"> Działania wspierające proces por. zawodowego oraz ułatwiające proces ustalenia ścieżki reintegracji UP.</w:t>
      </w:r>
    </w:p>
    <w:p w:rsidR="00AA4C02" w:rsidRPr="00BE44B1" w:rsidRDefault="00AA4C02" w:rsidP="00AA4C02">
      <w:pPr>
        <w:spacing w:line="276" w:lineRule="auto"/>
        <w:ind w:left="720"/>
        <w:contextualSpacing/>
        <w:jc w:val="both"/>
        <w:rPr>
          <w:rFonts w:ascii="Calibri" w:hAnsi="Calibri" w:cs="Calibri"/>
          <w:bCs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>Dział. obejmują:</w:t>
      </w:r>
    </w:p>
    <w:p w:rsidR="00AA4C02" w:rsidRPr="00BE44B1" w:rsidRDefault="00AA4C02" w:rsidP="00AA4C02">
      <w:pPr>
        <w:numPr>
          <w:ilvl w:val="0"/>
          <w:numId w:val="45"/>
        </w:numPr>
        <w:spacing w:line="276" w:lineRule="auto"/>
        <w:ind w:left="2127" w:hanging="284"/>
        <w:contextualSpacing/>
        <w:jc w:val="both"/>
        <w:rPr>
          <w:rFonts w:ascii="Calibri" w:hAnsi="Calibri" w:cs="Calibri"/>
          <w:bCs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>określają potencjału zawodowego UP gł. w obszarze predyspozycji osobowościowych;</w:t>
      </w:r>
    </w:p>
    <w:p w:rsidR="00AA4C02" w:rsidRPr="00BE44B1" w:rsidRDefault="00AA4C02" w:rsidP="00AA4C02">
      <w:pPr>
        <w:numPr>
          <w:ilvl w:val="0"/>
          <w:numId w:val="45"/>
        </w:numPr>
        <w:spacing w:line="276" w:lineRule="auto"/>
        <w:ind w:left="2127" w:hanging="284"/>
        <w:contextualSpacing/>
        <w:jc w:val="both"/>
        <w:rPr>
          <w:rFonts w:ascii="Calibri" w:hAnsi="Calibri" w:cs="Calibri"/>
          <w:bCs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lastRenderedPageBreak/>
        <w:t>identyfikację wcześniej niezdiagnozowanych problemów istotnych dla funkcjonowania UP;</w:t>
      </w:r>
    </w:p>
    <w:p w:rsidR="00AA4C02" w:rsidRPr="00BE44B1" w:rsidRDefault="00AA4C02" w:rsidP="00AA4C02">
      <w:pPr>
        <w:numPr>
          <w:ilvl w:val="0"/>
          <w:numId w:val="45"/>
        </w:numPr>
        <w:spacing w:line="276" w:lineRule="auto"/>
        <w:ind w:left="2127" w:hanging="284"/>
        <w:contextualSpacing/>
        <w:jc w:val="both"/>
        <w:rPr>
          <w:rFonts w:ascii="Calibri" w:hAnsi="Calibri" w:cs="Calibri"/>
          <w:bCs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>wsparcie osób z przeciwwskazaniami do zatrudnienia;</w:t>
      </w:r>
    </w:p>
    <w:p w:rsidR="00AA4C02" w:rsidRPr="00BE44B1" w:rsidRDefault="00AA4C02" w:rsidP="00AA4C02">
      <w:pPr>
        <w:numPr>
          <w:ilvl w:val="0"/>
          <w:numId w:val="45"/>
        </w:numPr>
        <w:spacing w:line="276" w:lineRule="auto"/>
        <w:ind w:left="2127" w:hanging="284"/>
        <w:contextualSpacing/>
        <w:jc w:val="both"/>
        <w:rPr>
          <w:rFonts w:ascii="Calibri" w:hAnsi="Calibri" w:cs="Calibri"/>
          <w:bCs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>wsparcie doradcę zawodowego w formowaniu informacji zwrotnej dla UP oraz planowaniu ścieżki reintegracji.</w:t>
      </w:r>
    </w:p>
    <w:p w:rsidR="00AA4C02" w:rsidRPr="00BE44B1" w:rsidRDefault="00AA4C02" w:rsidP="00AA4C02">
      <w:pPr>
        <w:numPr>
          <w:ilvl w:val="0"/>
          <w:numId w:val="44"/>
        </w:numPr>
        <w:spacing w:line="276" w:lineRule="auto"/>
        <w:contextualSpacing/>
        <w:jc w:val="both"/>
        <w:rPr>
          <w:rFonts w:ascii="Calibri" w:hAnsi="Calibri" w:cs="Calibri"/>
          <w:bCs/>
          <w:sz w:val="40"/>
          <w:szCs w:val="40"/>
        </w:rPr>
      </w:pPr>
      <w:r w:rsidRPr="00BE44B1">
        <w:rPr>
          <w:rFonts w:ascii="Calibri" w:hAnsi="Calibri" w:cs="Calibri"/>
          <w:b/>
          <w:bCs/>
          <w:sz w:val="40"/>
          <w:szCs w:val="40"/>
        </w:rPr>
        <w:t>Aktywizacja społeczna – Trening kompetencji i umiejętności społecznych</w:t>
      </w:r>
      <w:r w:rsidRPr="00BE44B1">
        <w:rPr>
          <w:sz w:val="40"/>
          <w:szCs w:val="40"/>
        </w:rPr>
        <w:t xml:space="preserve"> </w:t>
      </w:r>
      <w:r w:rsidRPr="00BE44B1">
        <w:rPr>
          <w:rFonts w:ascii="Calibri" w:hAnsi="Calibri" w:cs="Calibri"/>
          <w:bCs/>
          <w:sz w:val="40"/>
          <w:szCs w:val="40"/>
        </w:rPr>
        <w:t xml:space="preserve">40 UP(30K i 10M),  4 grupy po 10 osób (4 dni x 8 </w:t>
      </w:r>
      <w:proofErr w:type="spellStart"/>
      <w:r w:rsidRPr="00BE44B1">
        <w:rPr>
          <w:rFonts w:ascii="Calibri" w:hAnsi="Calibri" w:cs="Calibri"/>
          <w:bCs/>
          <w:sz w:val="40"/>
          <w:szCs w:val="40"/>
        </w:rPr>
        <w:t>godz</w:t>
      </w:r>
      <w:proofErr w:type="spellEnd"/>
      <w:r w:rsidRPr="00BE44B1">
        <w:rPr>
          <w:rFonts w:ascii="Calibri" w:hAnsi="Calibri" w:cs="Calibri"/>
          <w:bCs/>
          <w:sz w:val="40"/>
          <w:szCs w:val="40"/>
        </w:rPr>
        <w:t xml:space="preserve">=32 </w:t>
      </w:r>
      <w:proofErr w:type="spellStart"/>
      <w:r w:rsidRPr="00BE44B1">
        <w:rPr>
          <w:rFonts w:ascii="Calibri" w:hAnsi="Calibri" w:cs="Calibri"/>
          <w:bCs/>
          <w:sz w:val="40"/>
          <w:szCs w:val="40"/>
        </w:rPr>
        <w:t>godz</w:t>
      </w:r>
      <w:proofErr w:type="spellEnd"/>
      <w:r w:rsidRPr="00BE44B1">
        <w:rPr>
          <w:rFonts w:ascii="Calibri" w:hAnsi="Calibri" w:cs="Calibri"/>
          <w:bCs/>
          <w:sz w:val="40"/>
          <w:szCs w:val="40"/>
        </w:rPr>
        <w:t xml:space="preserve">/1 gr.) (1 </w:t>
      </w:r>
      <w:proofErr w:type="spellStart"/>
      <w:r w:rsidRPr="00BE44B1">
        <w:rPr>
          <w:rFonts w:ascii="Calibri" w:hAnsi="Calibri" w:cs="Calibri"/>
          <w:bCs/>
          <w:sz w:val="40"/>
          <w:szCs w:val="40"/>
        </w:rPr>
        <w:t>godz</w:t>
      </w:r>
      <w:proofErr w:type="spellEnd"/>
      <w:r w:rsidRPr="00BE44B1">
        <w:rPr>
          <w:rFonts w:ascii="Calibri" w:hAnsi="Calibri" w:cs="Calibri"/>
          <w:bCs/>
          <w:sz w:val="40"/>
          <w:szCs w:val="40"/>
        </w:rPr>
        <w:t>=60 min)</w:t>
      </w:r>
    </w:p>
    <w:p w:rsidR="00AA4C02" w:rsidRPr="00BE44B1" w:rsidRDefault="00AA4C02" w:rsidP="00AA4C02">
      <w:pPr>
        <w:numPr>
          <w:ilvl w:val="0"/>
          <w:numId w:val="46"/>
        </w:numPr>
        <w:spacing w:line="276" w:lineRule="auto"/>
        <w:ind w:left="2127" w:hanging="284"/>
        <w:contextualSpacing/>
        <w:jc w:val="both"/>
        <w:rPr>
          <w:rFonts w:ascii="Calibri" w:hAnsi="Calibri" w:cs="Calibri"/>
          <w:bCs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 xml:space="preserve">Zadanie realizowane dla osób, u których udział w wyżej wymienionej formie wsparcia zostanie wskazany jako niezbędny w IŚR. Jednak z uwagi na specyfikę grupy docelowej (GD) (izolacja społeczna, brak wiary w siebie, niski poziom motywacji, samoświadomości i kompetencji społecznych, dyskryminacja, dziedziczenie niekorzystnych postaw, niskie kwalifikacje, obawa przed RP, brak znajomości RP, brak doświadczenia </w:t>
      </w:r>
      <w:r w:rsidRPr="00BE44B1">
        <w:rPr>
          <w:rFonts w:ascii="Calibri" w:hAnsi="Calibri" w:cs="Calibri"/>
          <w:bCs/>
          <w:sz w:val="40"/>
          <w:szCs w:val="40"/>
        </w:rPr>
        <w:lastRenderedPageBreak/>
        <w:t>zawodowego) zaplanowano objęcie wyżej wymienioną formą wsparcia wszystkich UP.</w:t>
      </w:r>
    </w:p>
    <w:p w:rsidR="00AA4C02" w:rsidRPr="00BE44B1" w:rsidRDefault="00AA4C02" w:rsidP="00AA4C02">
      <w:pPr>
        <w:numPr>
          <w:ilvl w:val="0"/>
          <w:numId w:val="46"/>
        </w:numPr>
        <w:spacing w:line="276" w:lineRule="auto"/>
        <w:ind w:left="2127" w:hanging="284"/>
        <w:contextualSpacing/>
        <w:jc w:val="both"/>
        <w:rPr>
          <w:rFonts w:ascii="Calibri" w:hAnsi="Calibri" w:cs="Calibri"/>
          <w:bCs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>Zajęcia integracyjne UP mające na celu lepsze poznanie się UP (wzrost motywacji do udziału w projekcie; wsparcie społeczne) oraz wyłonienie ról grupowych (zniwelowanie zach. destrukcyjnych, problemów zw. z integracją utrzymanie stałego poziomu motywacji do udziału w projekcie wśród UP), wyznaczenie dalszych celów rozwojowych i życiowych,</w:t>
      </w:r>
    </w:p>
    <w:p w:rsidR="00AA4C02" w:rsidRPr="00BE44B1" w:rsidRDefault="00AA4C02" w:rsidP="00AA4C02">
      <w:pPr>
        <w:numPr>
          <w:ilvl w:val="0"/>
          <w:numId w:val="46"/>
        </w:numPr>
        <w:spacing w:line="276" w:lineRule="auto"/>
        <w:ind w:left="2127" w:hanging="284"/>
        <w:contextualSpacing/>
        <w:jc w:val="both"/>
        <w:rPr>
          <w:rFonts w:ascii="Calibri" w:hAnsi="Calibri" w:cs="Calibri"/>
          <w:bCs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>Trening będzie zawierał elementy grupowego poradnictwa społeczno-zawodowego. Zwiększy poziom integracji wewnętrznej wpłynie na chęć udziału w projekcie oraz zwiększy efekt synergii grupy(komunikacja/ rozwój interpersonalny)</w:t>
      </w:r>
    </w:p>
    <w:p w:rsidR="00AA4C02" w:rsidRPr="00BE44B1" w:rsidRDefault="00AA4C02" w:rsidP="00AA4C02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40"/>
          <w:szCs w:val="40"/>
        </w:rPr>
      </w:pPr>
      <w:r w:rsidRPr="00BE44B1">
        <w:rPr>
          <w:rFonts w:ascii="Calibri" w:hAnsi="Calibri" w:cs="Calibri"/>
          <w:b/>
          <w:bCs/>
          <w:sz w:val="40"/>
          <w:szCs w:val="40"/>
        </w:rPr>
        <w:t>Aktywizacja zawodowa I - Szkolenia zawodowe (40 osób, 30 kobiet, 10 mężczyzn)</w:t>
      </w:r>
    </w:p>
    <w:p w:rsidR="00AA4C02" w:rsidRPr="00BE44B1" w:rsidRDefault="00AA4C02" w:rsidP="00AA4C02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>Szkolenia trwać będą średnio 100 godzin na osobę.</w:t>
      </w:r>
    </w:p>
    <w:p w:rsidR="00AA4C02" w:rsidRPr="00BE44B1" w:rsidRDefault="00AA4C02" w:rsidP="00AA4C02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 xml:space="preserve">Tematyka, terminy i miejsca szkoleń będą zgodne ze zdiagnozowanymi potrzebami i potencjałem Uczestników Projektu </w:t>
      </w:r>
      <w:r w:rsidRPr="00BE44B1">
        <w:rPr>
          <w:rFonts w:ascii="Calibri" w:hAnsi="Calibri" w:cs="Calibri"/>
          <w:bCs/>
          <w:sz w:val="40"/>
          <w:szCs w:val="40"/>
        </w:rPr>
        <w:lastRenderedPageBreak/>
        <w:t>określonymi w Indywidualnej Ścieżce Rozwoju oraz zdiagnozowanymi potrzebami rynku pracy.</w:t>
      </w:r>
    </w:p>
    <w:p w:rsidR="00AA4C02" w:rsidRPr="00BE44B1" w:rsidRDefault="00AA4C02" w:rsidP="00AA4C02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>Efektem każdego szkolenia będzie uzyskanie kwalifikacji/kompetencji zawodowych. Wiedza Uczestników Projektu zostanie poddana ocenie (kompetencje)/walidacji (kwalifikacje), a szkolenie zostanie zakończone egzaminem zewnętrznym przeprowadzonym przez akredytowany podmiot (kwalifikacje)/wykonawcę szkolenia (kompetencje),</w:t>
      </w:r>
      <w:r w:rsidRPr="00BE44B1">
        <w:rPr>
          <w:rFonts w:ascii="Calibri" w:hAnsi="Calibri" w:cs="Calibri"/>
          <w:sz w:val="40"/>
          <w:szCs w:val="40"/>
        </w:rPr>
        <w:t xml:space="preserve"> </w:t>
      </w:r>
      <w:r w:rsidRPr="00BE44B1">
        <w:rPr>
          <w:rFonts w:ascii="Calibri" w:hAnsi="Calibri" w:cs="Calibri"/>
          <w:bCs/>
          <w:sz w:val="40"/>
          <w:szCs w:val="40"/>
        </w:rPr>
        <w:t>potwierdzającym uzyskanie kwalifikacji/kompetencji zawodowych i wydaniem certyfikatu lub innego dokumentu potwierdzającego nabycie/podwyższenie kompetencji.</w:t>
      </w:r>
    </w:p>
    <w:p w:rsidR="00AA4C02" w:rsidRPr="00BE44B1" w:rsidRDefault="00AA4C02" w:rsidP="00AA4C02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>Dla 40 Uczestników planuje się zwrot kosztów dojazdu.</w:t>
      </w:r>
    </w:p>
    <w:p w:rsidR="00AA4C02" w:rsidRPr="00BE44B1" w:rsidRDefault="00AA4C02" w:rsidP="00AA4C02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>Dla 20 % Uczestników zwrot kosztów opieki nad dzieckiem do lat 7/osobą zależną.</w:t>
      </w:r>
    </w:p>
    <w:p w:rsidR="00AA4C02" w:rsidRPr="00BE44B1" w:rsidRDefault="00AA4C02" w:rsidP="00AA4C02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sz w:val="40"/>
          <w:szCs w:val="40"/>
        </w:rPr>
      </w:pPr>
      <w:r w:rsidRPr="00BE44B1">
        <w:rPr>
          <w:rFonts w:ascii="Calibri" w:hAnsi="Calibri" w:cs="Calibri"/>
          <w:sz w:val="40"/>
          <w:szCs w:val="40"/>
        </w:rPr>
        <w:t>Min. frekwencji na szkoleniu wynosi 80%</w:t>
      </w:r>
    </w:p>
    <w:p w:rsidR="00AA4C02" w:rsidRPr="00BE44B1" w:rsidRDefault="00AA4C02" w:rsidP="00AA4C02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lastRenderedPageBreak/>
        <w:t>Każdemu Uczestnikowi będzie przypadało stypendium szkoleniowe w wysokości 9,93/godz. brutto za 1 godz. szkolenia.</w:t>
      </w:r>
    </w:p>
    <w:p w:rsidR="00AA4C02" w:rsidRPr="00BE44B1" w:rsidRDefault="00AA4C02" w:rsidP="00AA4C02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1276" w:hanging="873"/>
        <w:contextualSpacing/>
        <w:jc w:val="both"/>
        <w:rPr>
          <w:rFonts w:ascii="Calibri" w:hAnsi="Calibri" w:cs="Calibri"/>
          <w:b/>
          <w:bCs/>
          <w:sz w:val="40"/>
          <w:szCs w:val="40"/>
        </w:rPr>
      </w:pPr>
      <w:r w:rsidRPr="00BE44B1">
        <w:rPr>
          <w:rFonts w:ascii="Calibri" w:hAnsi="Calibri" w:cs="Calibri"/>
          <w:b/>
          <w:bCs/>
          <w:sz w:val="40"/>
          <w:szCs w:val="40"/>
        </w:rPr>
        <w:t>Pośrednictwo pracy (40 osób, 30 kobiet, 10 mężczyzn)</w:t>
      </w:r>
    </w:p>
    <w:p w:rsidR="00AA4C02" w:rsidRPr="00BE44B1" w:rsidRDefault="00AA4C02" w:rsidP="00AA4C02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>Średnio na 1 Uczestnika Projektu przypadać będzie 4 godzin wsparcia indywidualnego - 2 sesje po średnio 2 godziny z pośrednikiem pracy.</w:t>
      </w:r>
      <w:r w:rsidRPr="00BE44B1">
        <w:rPr>
          <w:rFonts w:ascii="Calibri" w:hAnsi="Calibri" w:cs="Calibri"/>
          <w:b/>
          <w:bCs/>
          <w:sz w:val="40"/>
          <w:szCs w:val="40"/>
        </w:rPr>
        <w:t xml:space="preserve"> </w:t>
      </w:r>
      <w:r w:rsidRPr="00BE44B1">
        <w:rPr>
          <w:rFonts w:ascii="Calibri" w:hAnsi="Calibri" w:cs="Calibri"/>
          <w:bCs/>
          <w:sz w:val="40"/>
          <w:szCs w:val="40"/>
        </w:rPr>
        <w:t>W trakcie pierwszego spotkania pośrednik pracy (PP) pozna profil zawodowy UP oraz planowaną ścieżkę rozwoju, omówi preferencje dot. miejsca pracy, sposób przygotowania CV i specyfikę lokalnego rynku pracy.</w:t>
      </w:r>
    </w:p>
    <w:p w:rsidR="00AA4C02" w:rsidRPr="00BE44B1" w:rsidRDefault="00AA4C02" w:rsidP="00AA4C02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Cs/>
          <w:sz w:val="40"/>
          <w:szCs w:val="40"/>
        </w:rPr>
      </w:pPr>
      <w:r w:rsidRPr="00BE44B1">
        <w:rPr>
          <w:rFonts w:ascii="Calibri" w:hAnsi="Calibri" w:cs="Calibri"/>
          <w:bCs/>
          <w:sz w:val="40"/>
          <w:szCs w:val="40"/>
        </w:rPr>
        <w:t>W trakcie kolejnego spotkania PP przedstawi UP oferty pracy zgodne z ustalonym profilem zawodowym, zweryfikuje sposób przygotowania CV i pomoże sformułować list motywacyjny. PP będzie także pomagał w wyszukiwaniu miejsc stażowych zgodnych z oczekiwaniami UP i dostosowanych d</w:t>
      </w:r>
      <w:r w:rsidRPr="00BE44B1">
        <w:rPr>
          <w:rFonts w:ascii="Calibri" w:hAnsi="Calibri" w:cs="Calibri"/>
          <w:bCs/>
          <w:sz w:val="40"/>
          <w:szCs w:val="40"/>
        </w:rPr>
        <w:t>o ich możliwości.</w:t>
      </w:r>
    </w:p>
    <w:p w:rsidR="00AA4C02" w:rsidRPr="00BE44B1" w:rsidRDefault="00AA4C02" w:rsidP="00AA4C02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sz w:val="40"/>
          <w:szCs w:val="40"/>
        </w:rPr>
      </w:pPr>
      <w:r w:rsidRPr="00BE44B1">
        <w:rPr>
          <w:rFonts w:ascii="Calibri" w:hAnsi="Calibri" w:cs="Calibri"/>
          <w:b/>
          <w:sz w:val="40"/>
          <w:szCs w:val="40"/>
        </w:rPr>
        <w:lastRenderedPageBreak/>
        <w:t xml:space="preserve">Aktywizacja zawodowa II – Staże: </w:t>
      </w:r>
      <w:r w:rsidRPr="00BE44B1">
        <w:rPr>
          <w:rFonts w:ascii="Calibri" w:hAnsi="Calibri" w:cs="Calibri"/>
          <w:sz w:val="40"/>
          <w:szCs w:val="40"/>
        </w:rPr>
        <w:t xml:space="preserve">Wszyscy UP zostaną skierowani na wstępne badania lekarskie pozwalające stwierdzić brak przeciwwskazań do realizacji stażu zawodowego. Wsparcie realizowane dla osób, u których udział w ww. formie wsparcia zostanie wskazany w IŚR jako niezbędny do poprawy sytuacji społ.-zaw. UP skierowany do odbycia stażu musi zrealizować min. 3 miesiące stażu zawodowego (8 godz./dzień lub 7 godz./dzień w przypadku części ON ) - nabycie praktycznych umiejętności zawodowych. </w:t>
      </w:r>
      <w:r w:rsidRPr="00BE44B1">
        <w:rPr>
          <w:rFonts w:ascii="Calibri" w:hAnsi="Calibri" w:cs="Calibri"/>
          <w:bCs/>
          <w:sz w:val="40"/>
          <w:szCs w:val="40"/>
        </w:rPr>
        <w:t xml:space="preserve">Dla Uczestników/czek zapewniane jest </w:t>
      </w:r>
      <w:r w:rsidRPr="00BE44B1">
        <w:rPr>
          <w:rFonts w:ascii="Calibri" w:hAnsi="Calibri" w:cs="Calibri"/>
          <w:b/>
          <w:bCs/>
          <w:sz w:val="40"/>
          <w:szCs w:val="40"/>
        </w:rPr>
        <w:t xml:space="preserve">stypendium stażowe, zaświadczenie o odbytym stażu, badania lekarskie, ubezpieczenie, ubezpieczenie NNW. </w:t>
      </w:r>
      <w:r w:rsidRPr="00BE44B1">
        <w:rPr>
          <w:rFonts w:ascii="Calibri" w:hAnsi="Calibri" w:cs="Calibri"/>
          <w:bCs/>
          <w:sz w:val="40"/>
          <w:szCs w:val="40"/>
        </w:rPr>
        <w:t>Dla 40 Uczestników planuje się zwrot kosztów dojazdu.</w:t>
      </w:r>
      <w:r w:rsidRPr="00BE44B1">
        <w:rPr>
          <w:rFonts w:ascii="Calibri" w:hAnsi="Calibri" w:cs="Calibri"/>
          <w:sz w:val="40"/>
          <w:szCs w:val="40"/>
        </w:rPr>
        <w:t xml:space="preserve"> </w:t>
      </w:r>
      <w:r w:rsidRPr="00BE44B1">
        <w:rPr>
          <w:rFonts w:ascii="Calibri" w:hAnsi="Calibri" w:cs="Calibri"/>
          <w:bCs/>
          <w:sz w:val="40"/>
          <w:szCs w:val="40"/>
        </w:rPr>
        <w:t>Dla 20 % Uczestników zwrot kosztów opieki nad dzieckiem do lat 7/osobą zależną.</w:t>
      </w:r>
    </w:p>
    <w:p w:rsidR="00AA4C02" w:rsidRPr="00BE44B1" w:rsidRDefault="00AA4C02" w:rsidP="00AA4C02">
      <w:pPr>
        <w:pStyle w:val="Akapitzlist"/>
        <w:shd w:val="clear" w:color="auto" w:fill="FFFFFF"/>
        <w:suppressAutoHyphens/>
        <w:jc w:val="both"/>
        <w:rPr>
          <w:rFonts w:cstheme="minorHAnsi"/>
          <w:sz w:val="40"/>
          <w:szCs w:val="40"/>
        </w:rPr>
      </w:pPr>
    </w:p>
    <w:p w:rsidR="00AA4C02" w:rsidRPr="00BE44B1" w:rsidRDefault="00A75D52" w:rsidP="00AA4C02">
      <w:pPr>
        <w:pStyle w:val="Akapitzlist"/>
        <w:numPr>
          <w:ilvl w:val="0"/>
          <w:numId w:val="13"/>
        </w:numPr>
        <w:shd w:val="clear" w:color="auto" w:fill="FFFFFF"/>
        <w:suppressAutoHyphens/>
        <w:jc w:val="both"/>
        <w:rPr>
          <w:rFonts w:cstheme="minorHAnsi"/>
          <w:sz w:val="40"/>
          <w:szCs w:val="40"/>
        </w:rPr>
      </w:pPr>
      <w:r w:rsidRPr="00BE44B1">
        <w:rPr>
          <w:rFonts w:eastAsia="Calibri" w:cstheme="minorHAnsi"/>
          <w:bCs/>
          <w:sz w:val="40"/>
          <w:szCs w:val="40"/>
          <w:lang w:eastAsia="en-US"/>
        </w:rPr>
        <w:t>Zasady przyznania ww. wsp</w:t>
      </w:r>
      <w:r w:rsidR="00555A7C" w:rsidRPr="00BE44B1">
        <w:rPr>
          <w:rFonts w:eastAsia="Calibri" w:cstheme="minorHAnsi"/>
          <w:bCs/>
          <w:sz w:val="40"/>
          <w:szCs w:val="40"/>
          <w:lang w:eastAsia="en-US"/>
        </w:rPr>
        <w:t>arcia określa odrębny Regulamin (Regul</w:t>
      </w:r>
      <w:r w:rsidR="00C3194F" w:rsidRPr="00BE44B1">
        <w:rPr>
          <w:rFonts w:eastAsia="Calibri" w:cstheme="minorHAnsi"/>
          <w:bCs/>
          <w:sz w:val="40"/>
          <w:szCs w:val="40"/>
          <w:lang w:eastAsia="en-US"/>
        </w:rPr>
        <w:t>amin rekrutacji i uczestnictwa w P</w:t>
      </w:r>
      <w:r w:rsidR="00AA4C02" w:rsidRPr="00BE44B1">
        <w:rPr>
          <w:rFonts w:eastAsia="Calibri" w:cstheme="minorHAnsi"/>
          <w:bCs/>
          <w:sz w:val="40"/>
          <w:szCs w:val="40"/>
          <w:lang w:eastAsia="en-US"/>
        </w:rPr>
        <w:t>rojekcie).</w:t>
      </w:r>
    </w:p>
    <w:p w:rsidR="00A75D52" w:rsidRPr="00BE44B1" w:rsidRDefault="00A75D52" w:rsidP="00AA4C02">
      <w:pPr>
        <w:pStyle w:val="Akapitzlist"/>
        <w:numPr>
          <w:ilvl w:val="0"/>
          <w:numId w:val="13"/>
        </w:numPr>
        <w:shd w:val="clear" w:color="auto" w:fill="FFFFFF"/>
        <w:suppressAutoHyphens/>
        <w:jc w:val="both"/>
        <w:rPr>
          <w:rFonts w:cstheme="minorHAnsi"/>
          <w:sz w:val="40"/>
          <w:szCs w:val="40"/>
        </w:rPr>
      </w:pPr>
      <w:r w:rsidRPr="00BE44B1">
        <w:rPr>
          <w:rFonts w:eastAsia="Calibri" w:cstheme="minorHAnsi"/>
          <w:bCs/>
          <w:sz w:val="40"/>
          <w:szCs w:val="40"/>
          <w:lang w:eastAsia="en-US"/>
        </w:rPr>
        <w:t xml:space="preserve">Staże zawodowe regulować będzie oddzielna umowa. </w:t>
      </w:r>
    </w:p>
    <w:p w:rsidR="00DF7F43" w:rsidRPr="00BE44B1" w:rsidRDefault="00A75D52" w:rsidP="00DF7F43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lastRenderedPageBreak/>
        <w:t>§ 3</w:t>
      </w:r>
    </w:p>
    <w:p w:rsidR="00A75D52" w:rsidRPr="00BE44B1" w:rsidRDefault="00A75D52" w:rsidP="00DF7F43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Zobowiązania Stron</w:t>
      </w:r>
    </w:p>
    <w:p w:rsidR="00A75D52" w:rsidRPr="00BE44B1" w:rsidRDefault="00A75D52" w:rsidP="00AA4C02">
      <w:pPr>
        <w:pStyle w:val="Akapitzlist"/>
        <w:numPr>
          <w:ilvl w:val="3"/>
          <w:numId w:val="3"/>
        </w:numPr>
        <w:tabs>
          <w:tab w:val="clear" w:pos="3960"/>
        </w:tabs>
        <w:spacing w:after="120"/>
        <w:ind w:left="567" w:hanging="283"/>
        <w:jc w:val="both"/>
        <w:rPr>
          <w:rFonts w:cstheme="minorHAnsi"/>
          <w:color w:val="000000"/>
          <w:sz w:val="40"/>
          <w:szCs w:val="40"/>
        </w:rPr>
      </w:pPr>
      <w:r w:rsidRPr="00BE44B1">
        <w:rPr>
          <w:rFonts w:cstheme="minorHAnsi"/>
          <w:color w:val="000000"/>
          <w:sz w:val="40"/>
          <w:szCs w:val="40"/>
        </w:rPr>
        <w:t>Projektodawca w wykonaniu Umowy zobowiązuje się:</w:t>
      </w:r>
    </w:p>
    <w:p w:rsidR="00A75D52" w:rsidRPr="00BE44B1" w:rsidRDefault="00A75D52" w:rsidP="00A75D52">
      <w:pPr>
        <w:numPr>
          <w:ilvl w:val="0"/>
          <w:numId w:val="3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przeprowadzić wsparcie zgodnie z Harmonogramami wsparcia, niniejszą Umową, Umową o dofinansowanie oraz obowiązującymi w tym zakresie przepisami prawa,</w:t>
      </w:r>
    </w:p>
    <w:p w:rsidR="00A75D52" w:rsidRPr="00BE44B1" w:rsidRDefault="00A75D52" w:rsidP="00A75D52">
      <w:pPr>
        <w:numPr>
          <w:ilvl w:val="0"/>
          <w:numId w:val="3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sporządzić i wydać Uczestnikom Projektu zaświadczenie o ukończeniu Projektu pod warunkiem uczestnictwa każdego z Uczestników w co najmniej 80% czasu trwania zajęć grupowych i w 100% czasu trwania zajęć indywidualnych, </w:t>
      </w:r>
    </w:p>
    <w:p w:rsidR="00A75D52" w:rsidRPr="00BE44B1" w:rsidRDefault="00A75D52" w:rsidP="00A75D52">
      <w:pPr>
        <w:numPr>
          <w:ilvl w:val="0"/>
          <w:numId w:val="3"/>
        </w:numPr>
        <w:tabs>
          <w:tab w:val="num" w:pos="567"/>
        </w:tabs>
        <w:ind w:left="568" w:hanging="284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zapewnić badania lekarskie przed przystąpieniem do </w:t>
      </w:r>
      <w:r w:rsidR="005B1A61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szkoleń oraz </w:t>
      </w:r>
      <w:r w:rsidRPr="00BE44B1">
        <w:rPr>
          <w:rFonts w:asciiTheme="minorHAnsi" w:hAnsiTheme="minorHAnsi" w:cstheme="minorHAnsi"/>
          <w:color w:val="000000"/>
          <w:sz w:val="40"/>
          <w:szCs w:val="40"/>
        </w:rPr>
        <w:t>staży zawodowych,</w:t>
      </w:r>
    </w:p>
    <w:p w:rsidR="00A75D52" w:rsidRPr="00BE44B1" w:rsidRDefault="00A75D52" w:rsidP="00A75D52">
      <w:pPr>
        <w:numPr>
          <w:ilvl w:val="0"/>
          <w:numId w:val="3"/>
        </w:numPr>
        <w:tabs>
          <w:tab w:val="num" w:pos="567"/>
        </w:tabs>
        <w:ind w:left="568" w:hanging="284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zapewnić ubezpieczenie NNW podczas realizacji staży zawodowych,</w:t>
      </w:r>
    </w:p>
    <w:p w:rsidR="00A75D52" w:rsidRPr="00BE44B1" w:rsidRDefault="00A75D52" w:rsidP="00A75D52">
      <w:pPr>
        <w:numPr>
          <w:ilvl w:val="0"/>
          <w:numId w:val="3"/>
        </w:numPr>
        <w:tabs>
          <w:tab w:val="num" w:pos="567"/>
        </w:tabs>
        <w:spacing w:after="120"/>
        <w:ind w:left="568" w:hanging="284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zapewnić  sale wykładowe z niezbędnym wyposażeniem.</w:t>
      </w:r>
    </w:p>
    <w:p w:rsidR="00A75D52" w:rsidRPr="00BE44B1" w:rsidRDefault="00A75D52" w:rsidP="00A75D52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Uczestnik/czka Projektu zobowiązuje się współdziałać z Projektodawcą w zakresie potrzebnym dla realizacji Projektu oraz dla uzyskania wsparcia, a w szczególności: </w:t>
      </w:r>
    </w:p>
    <w:p w:rsidR="00A75D52" w:rsidRPr="00BE44B1" w:rsidRDefault="00A75D52" w:rsidP="00A75D52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dostarczyć Projektodawcy wypełnione i podpisane dokumenty zgłoszeniowe </w:t>
      </w:r>
      <w:r w:rsidRPr="00BE44B1">
        <w:rPr>
          <w:rFonts w:asciiTheme="minorHAnsi" w:hAnsiTheme="minorHAnsi" w:cstheme="minorHAnsi"/>
          <w:b/>
          <w:color w:val="000000"/>
          <w:sz w:val="40"/>
          <w:szCs w:val="40"/>
        </w:rPr>
        <w:t>najpóźniej na 3 dni przed rozpoczęciem szkolenia</w:t>
      </w:r>
      <w:r w:rsidRPr="00BE44B1">
        <w:rPr>
          <w:rFonts w:asciiTheme="minorHAnsi" w:hAnsiTheme="minorHAnsi" w:cstheme="minorHAnsi"/>
          <w:color w:val="000000"/>
          <w:sz w:val="40"/>
          <w:szCs w:val="40"/>
        </w:rPr>
        <w:t>,</w:t>
      </w:r>
    </w:p>
    <w:p w:rsidR="00A75D52" w:rsidRPr="00BE44B1" w:rsidRDefault="00A75D52" w:rsidP="00A75D52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lastRenderedPageBreak/>
        <w:t>podać dane niezbędne do określenia wspólnych wskaźników produktu (w przypadku osób fizycznych dot. co najmniej płci, statusu na rynku pracy, wieku, wykształcenia, sytuacji gospodarstwa domowego</w:t>
      </w:r>
      <w:r w:rsidRPr="00BE44B1">
        <w:rPr>
          <w:rStyle w:val="Odwoanieprzypisudolnego"/>
          <w:rFonts w:asciiTheme="minorHAnsi" w:hAnsiTheme="minorHAnsi" w:cstheme="minorHAnsi"/>
          <w:color w:val="000000"/>
          <w:sz w:val="40"/>
          <w:szCs w:val="40"/>
        </w:rPr>
        <w:footnoteReference w:id="1"/>
      </w:r>
      <w:r w:rsidRPr="00BE44B1">
        <w:rPr>
          <w:rFonts w:asciiTheme="minorHAnsi" w:hAnsiTheme="minorHAnsi" w:cstheme="minorHAnsi"/>
          <w:color w:val="000000"/>
          <w:sz w:val="40"/>
          <w:szCs w:val="40"/>
        </w:rPr>
        <w:t>)</w:t>
      </w:r>
    </w:p>
    <w:p w:rsidR="00A75D52" w:rsidRPr="00BE44B1" w:rsidRDefault="00A75D52" w:rsidP="00A75D52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uczestniczyć w wymiarze min. 80% czasu trwania zajęć grupowych i w wymiarze 100% czasu trwania zajęć indywidualnych,</w:t>
      </w:r>
    </w:p>
    <w:p w:rsidR="00A75D52" w:rsidRPr="00BE44B1" w:rsidRDefault="00A75D52" w:rsidP="00A75D52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brać udział w badaniach efektywności lub ewaluacyjnych (ankiety oceny szkolenia, test wiedzy),</w:t>
      </w:r>
    </w:p>
    <w:p w:rsidR="00A75D52" w:rsidRPr="00BE44B1" w:rsidRDefault="00A75D52" w:rsidP="00A75D52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aktywnie uczestniczyć w zajęciach, rzetelnie realizować program nauczania,</w:t>
      </w:r>
    </w:p>
    <w:p w:rsidR="00A75D52" w:rsidRPr="00BE44B1" w:rsidRDefault="00A75D52" w:rsidP="00A75D52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przystąpić do egzaminu zewnętrznego po ukończeniu szkolenia zawodowego we wskazanym przez Projektodawcę terminie,</w:t>
      </w:r>
    </w:p>
    <w:p w:rsidR="00A75D52" w:rsidRPr="00BE44B1" w:rsidRDefault="00A75D52" w:rsidP="00A75D52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color w:val="000000"/>
          <w:sz w:val="40"/>
          <w:szCs w:val="40"/>
        </w:rPr>
        <w:t>zgłaszać prowadzącemu zajęcia wszelkie problemy związane z nauką i realizacją programu nauczania,</w:t>
      </w:r>
    </w:p>
    <w:p w:rsidR="00DF7F43" w:rsidRPr="00BE44B1" w:rsidRDefault="00A75D52" w:rsidP="000D0522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niezwłocznie zgłaszać każdą nieobecność na zajęciach </w:t>
      </w:r>
      <w:r w:rsidR="00DF7F43" w:rsidRPr="00BE44B1">
        <w:rPr>
          <w:rFonts w:asciiTheme="minorHAnsi" w:hAnsiTheme="minorHAnsi" w:cstheme="minorHAnsi"/>
          <w:b/>
          <w:color w:val="000000"/>
          <w:sz w:val="40"/>
          <w:szCs w:val="40"/>
        </w:rPr>
        <w:t>Projektodawcy,</w:t>
      </w:r>
    </w:p>
    <w:p w:rsidR="00A75D52" w:rsidRPr="00BE44B1" w:rsidRDefault="00A75D52" w:rsidP="000D0522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celem usprawiedliwienia nieobecności kontaktować się indywidualnie z </w:t>
      </w:r>
      <w:r w:rsidR="00DF7F43" w:rsidRPr="00BE44B1">
        <w:rPr>
          <w:rFonts w:asciiTheme="minorHAnsi" w:hAnsiTheme="minorHAnsi" w:cstheme="minorHAnsi"/>
          <w:color w:val="000000"/>
          <w:sz w:val="40"/>
          <w:szCs w:val="40"/>
        </w:rPr>
        <w:t>Projektodawcą</w:t>
      </w:r>
      <w:r w:rsidRPr="00BE44B1">
        <w:rPr>
          <w:rFonts w:asciiTheme="minorHAnsi" w:hAnsiTheme="minorHAnsi" w:cstheme="minorHAnsi"/>
          <w:color w:val="000000"/>
          <w:sz w:val="40"/>
          <w:szCs w:val="40"/>
        </w:rPr>
        <w:t>,</w:t>
      </w:r>
    </w:p>
    <w:p w:rsidR="00824AB3" w:rsidRPr="00BE44B1" w:rsidRDefault="00A75D52" w:rsidP="00C4461F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color w:val="000000"/>
          <w:sz w:val="40"/>
          <w:szCs w:val="40"/>
        </w:rPr>
        <w:t>niezwłocznie informować o wszelkich przeszkodach mogących wpłynąć na udział w Projekcie,</w:t>
      </w:r>
    </w:p>
    <w:p w:rsidR="00A75D52" w:rsidRPr="00BE44B1" w:rsidRDefault="00A75D52" w:rsidP="00A75D52">
      <w:pPr>
        <w:numPr>
          <w:ilvl w:val="0"/>
          <w:numId w:val="4"/>
        </w:numPr>
        <w:tabs>
          <w:tab w:val="num" w:pos="567"/>
        </w:tabs>
        <w:spacing w:after="120"/>
        <w:ind w:left="568" w:hanging="284"/>
        <w:jc w:val="both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color w:val="000000"/>
          <w:sz w:val="40"/>
          <w:szCs w:val="40"/>
        </w:rPr>
        <w:lastRenderedPageBreak/>
        <w:t>w terminie 4 tygodni po zakończeniu udziału w Projekcie przekazać Projektodawcy dane dotyczące swojego statusu na rynku pracy oraz informacje na temat udziału w kształceniu lub szkoleniu oraz uzyskania kwalifikacji lub nabycia kompetencji.</w:t>
      </w:r>
    </w:p>
    <w:p w:rsidR="00A75D52" w:rsidRPr="00BE44B1" w:rsidRDefault="00A75D52" w:rsidP="00DF7F43">
      <w:pPr>
        <w:pStyle w:val="Bullet"/>
        <w:tabs>
          <w:tab w:val="clear" w:pos="720"/>
          <w:tab w:val="num" w:pos="284"/>
        </w:tabs>
        <w:ind w:left="284" w:hanging="284"/>
        <w:jc w:val="both"/>
        <w:rPr>
          <w:rFonts w:asciiTheme="minorHAnsi" w:eastAsia="Lucida Sans Unicode" w:hAnsiTheme="minorHAnsi" w:cstheme="minorHAnsi"/>
          <w:sz w:val="40"/>
          <w:szCs w:val="40"/>
        </w:rPr>
      </w:pPr>
      <w:r w:rsidRPr="00BE44B1">
        <w:rPr>
          <w:rFonts w:asciiTheme="minorHAnsi" w:hAnsiTheme="minorHAnsi" w:cstheme="minorHAnsi"/>
          <w:sz w:val="40"/>
          <w:szCs w:val="40"/>
        </w:rPr>
        <w:t>Uczestnik/czka Projektu oświadcza, iż zapoznał/a się z Regulam</w:t>
      </w:r>
      <w:r w:rsidR="00DF7F43" w:rsidRPr="00BE44B1">
        <w:rPr>
          <w:rFonts w:asciiTheme="minorHAnsi" w:hAnsiTheme="minorHAnsi" w:cstheme="minorHAnsi"/>
          <w:sz w:val="40"/>
          <w:szCs w:val="40"/>
        </w:rPr>
        <w:t xml:space="preserve">inem rekrutacji i uczestnictwa </w:t>
      </w:r>
      <w:proofErr w:type="spellStart"/>
      <w:r w:rsidR="00C3194F" w:rsidRPr="00BE44B1">
        <w:rPr>
          <w:rFonts w:asciiTheme="minorHAnsi" w:hAnsiTheme="minorHAnsi" w:cstheme="minorHAnsi"/>
          <w:sz w:val="40"/>
          <w:szCs w:val="40"/>
        </w:rPr>
        <w:t>P</w:t>
      </w:r>
      <w:r w:rsidRPr="00BE44B1">
        <w:rPr>
          <w:rFonts w:asciiTheme="minorHAnsi" w:hAnsiTheme="minorHAnsi" w:cstheme="minorHAnsi"/>
          <w:sz w:val="40"/>
          <w:szCs w:val="40"/>
        </w:rPr>
        <w:t>rojekciepn</w:t>
      </w:r>
      <w:proofErr w:type="spellEnd"/>
      <w:r w:rsidRPr="00BE44B1">
        <w:rPr>
          <w:rFonts w:asciiTheme="minorHAnsi" w:hAnsiTheme="minorHAnsi" w:cstheme="minorHAnsi"/>
          <w:sz w:val="40"/>
          <w:szCs w:val="40"/>
        </w:rPr>
        <w:t>.</w:t>
      </w:r>
      <w:r w:rsidRPr="00BE44B1">
        <w:rPr>
          <w:rFonts w:asciiTheme="minorHAnsi" w:hAnsiTheme="minorHAnsi" w:cstheme="minorHAnsi"/>
          <w:color w:val="FF0000"/>
          <w:sz w:val="40"/>
          <w:szCs w:val="40"/>
        </w:rPr>
        <w:t xml:space="preserve"> </w:t>
      </w:r>
      <w:r w:rsidR="00DF7F43" w:rsidRPr="00BE44B1">
        <w:rPr>
          <w:rFonts w:asciiTheme="minorHAnsi" w:eastAsia="Lucida Sans Unicode" w:hAnsiTheme="minorHAnsi" w:cstheme="minorHAnsi"/>
          <w:sz w:val="40"/>
          <w:szCs w:val="40"/>
        </w:rPr>
        <w:t xml:space="preserve">Włączamy się aktywnie!, nr RPWP.07.01.02-30-0096/22 </w:t>
      </w:r>
      <w:r w:rsidRPr="00BE44B1">
        <w:rPr>
          <w:rFonts w:asciiTheme="minorHAnsi" w:hAnsiTheme="minorHAnsi" w:cstheme="minorHAnsi"/>
          <w:sz w:val="40"/>
          <w:szCs w:val="40"/>
        </w:rPr>
        <w:t>i zobowiązuje się do respektowania zawartych w nim postanowień oraz spełnia warunki uczestnictwa w nim określone</w:t>
      </w:r>
      <w:r w:rsidRPr="00BE44B1">
        <w:rPr>
          <w:rFonts w:asciiTheme="minorHAnsi" w:hAnsiTheme="minorHAnsi" w:cstheme="minorHAnsi"/>
          <w:color w:val="FF0000"/>
          <w:sz w:val="40"/>
          <w:szCs w:val="40"/>
        </w:rPr>
        <w:t>.</w:t>
      </w:r>
    </w:p>
    <w:p w:rsidR="00DF7F43" w:rsidRPr="00BE44B1" w:rsidRDefault="00DF7F43" w:rsidP="00D01A42">
      <w:pPr>
        <w:spacing w:after="160" w:line="259" w:lineRule="auto"/>
        <w:ind w:left="3540" w:firstLine="708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:rsidR="00AA4C02" w:rsidRPr="00BE44B1" w:rsidRDefault="00AA4C02" w:rsidP="00D01A42">
      <w:pPr>
        <w:spacing w:after="160" w:line="259" w:lineRule="auto"/>
        <w:ind w:left="3540" w:firstLine="708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:rsidR="00A75D52" w:rsidRPr="00BE44B1" w:rsidRDefault="00A75D52" w:rsidP="00DF7F43">
      <w:pPr>
        <w:ind w:left="3540" w:firstLine="708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§ 4</w:t>
      </w:r>
    </w:p>
    <w:p w:rsidR="00A75D52" w:rsidRPr="00BE44B1" w:rsidRDefault="00A75D52" w:rsidP="00DF7F43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Sposób realizacji usług</w:t>
      </w:r>
    </w:p>
    <w:p w:rsidR="00A75D52" w:rsidRPr="00BE44B1" w:rsidRDefault="00A75D52" w:rsidP="00C77D09">
      <w:pPr>
        <w:tabs>
          <w:tab w:val="num" w:pos="1440"/>
        </w:tabs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Strony zgodnie oświadczają, że zajęcia będą prowadzone w terminach wskazanych w Harmonogramach zajęć. Projektodawca ma prawo do zmiany terminu oraz miejsca prowadzenia zajęć</w:t>
      </w:r>
      <w:r w:rsidR="00C4461F" w:rsidRPr="00BE44B1">
        <w:rPr>
          <w:rFonts w:asciiTheme="minorHAnsi" w:hAnsiTheme="minorHAnsi" w:cstheme="minorHAnsi"/>
          <w:color w:val="000000"/>
          <w:sz w:val="40"/>
          <w:szCs w:val="40"/>
        </w:rPr>
        <w:t>,</w:t>
      </w: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o czym niezwłocznie poinformuje Uczestnika/</w:t>
      </w:r>
      <w:proofErr w:type="spellStart"/>
      <w:r w:rsidRPr="00BE44B1">
        <w:rPr>
          <w:rFonts w:asciiTheme="minorHAnsi" w:hAnsiTheme="minorHAnsi" w:cstheme="minorHAnsi"/>
          <w:color w:val="000000"/>
          <w:sz w:val="40"/>
          <w:szCs w:val="40"/>
        </w:rPr>
        <w:t>czkę</w:t>
      </w:r>
      <w:proofErr w:type="spellEnd"/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Projektu. Zmiany, o których mowa w niniejszym paragrafie, nie wymagają zawarcia aneksu do Umowy.</w:t>
      </w:r>
    </w:p>
    <w:p w:rsidR="00A75D52" w:rsidRPr="00BE44B1" w:rsidRDefault="00A75D52" w:rsidP="00A75D52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§ 5</w:t>
      </w:r>
    </w:p>
    <w:p w:rsidR="00A75D52" w:rsidRPr="00BE44B1" w:rsidRDefault="00A75D52" w:rsidP="00C77D09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Oświadczenia Stron</w:t>
      </w:r>
    </w:p>
    <w:p w:rsidR="00A75D52" w:rsidRPr="00BE44B1" w:rsidRDefault="00A75D52" w:rsidP="00A75D52">
      <w:pPr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Uczestnik/czka Projektu oświadcza, że:</w:t>
      </w:r>
    </w:p>
    <w:p w:rsidR="00A75D52" w:rsidRPr="00BE44B1" w:rsidRDefault="00A75D52" w:rsidP="00A75D52">
      <w:pPr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B050"/>
          <w:sz w:val="40"/>
          <w:szCs w:val="40"/>
        </w:rPr>
      </w:pPr>
      <w:r w:rsidRPr="00BE44B1">
        <w:rPr>
          <w:rFonts w:asciiTheme="minorHAnsi" w:hAnsiTheme="minorHAnsi" w:cstheme="minorHAnsi"/>
          <w:bCs/>
          <w:sz w:val="40"/>
          <w:szCs w:val="40"/>
        </w:rPr>
        <w:lastRenderedPageBreak/>
        <w:t>w chwili przystąpienia d</w:t>
      </w:r>
      <w:r w:rsidR="00B8195A" w:rsidRPr="00BE44B1">
        <w:rPr>
          <w:rFonts w:asciiTheme="minorHAnsi" w:hAnsiTheme="minorHAnsi" w:cstheme="minorHAnsi"/>
          <w:bCs/>
          <w:sz w:val="40"/>
          <w:szCs w:val="40"/>
        </w:rPr>
        <w:t>o Projektu jest osob</w:t>
      </w:r>
      <w:r w:rsidR="00C4461F" w:rsidRPr="00BE44B1">
        <w:rPr>
          <w:rFonts w:asciiTheme="minorHAnsi" w:hAnsiTheme="minorHAnsi" w:cstheme="minorHAnsi"/>
          <w:bCs/>
          <w:sz w:val="40"/>
          <w:szCs w:val="40"/>
        </w:rPr>
        <w:t>ą w wieku od 18 roku życia do 64</w:t>
      </w:r>
      <w:r w:rsidR="00B8195A" w:rsidRPr="00BE44B1">
        <w:rPr>
          <w:rFonts w:asciiTheme="minorHAnsi" w:hAnsiTheme="minorHAnsi" w:cstheme="minorHAnsi"/>
          <w:bCs/>
          <w:sz w:val="40"/>
          <w:szCs w:val="40"/>
        </w:rPr>
        <w:t xml:space="preserve"> roku życia</w:t>
      </w:r>
      <w:r w:rsidRPr="00BE44B1">
        <w:rPr>
          <w:rFonts w:asciiTheme="minorHAnsi" w:hAnsiTheme="minorHAnsi" w:cstheme="minorHAnsi"/>
          <w:bCs/>
          <w:sz w:val="40"/>
          <w:szCs w:val="40"/>
        </w:rPr>
        <w:t xml:space="preserve"> </w:t>
      </w:r>
      <w:r w:rsidRPr="00BE44B1">
        <w:rPr>
          <w:rFonts w:asciiTheme="minorHAnsi" w:hAnsiTheme="minorHAnsi" w:cstheme="minorHAnsi"/>
          <w:color w:val="000000"/>
          <w:sz w:val="40"/>
          <w:szCs w:val="40"/>
        </w:rPr>
        <w:t>(tj. najpóźniej w dniu rozpoczęcia udziału w Pro</w:t>
      </w:r>
      <w:r w:rsidR="00B8195A" w:rsidRPr="00BE44B1">
        <w:rPr>
          <w:rFonts w:asciiTheme="minorHAnsi" w:hAnsiTheme="minorHAnsi" w:cstheme="minorHAnsi"/>
          <w:color w:val="000000"/>
          <w:sz w:val="40"/>
          <w:szCs w:val="40"/>
        </w:rPr>
        <w:t>jekcie osoba powinna ukończyć 18</w:t>
      </w: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rok życia),</w:t>
      </w:r>
    </w:p>
    <w:p w:rsidR="00A75D52" w:rsidRPr="00BE44B1" w:rsidRDefault="00A75D52" w:rsidP="00AA4C02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zamieszkującą w rozumieniu Kodeksu Cywilnego</w:t>
      </w:r>
      <w:r w:rsidRPr="00BE44B1">
        <w:rPr>
          <w:rStyle w:val="Odwoanieprzypisudolnego"/>
          <w:rFonts w:asciiTheme="minorHAnsi" w:hAnsiTheme="minorHAnsi" w:cstheme="minorHAnsi"/>
          <w:color w:val="000000"/>
          <w:sz w:val="40"/>
          <w:szCs w:val="40"/>
        </w:rPr>
        <w:footnoteReference w:id="2"/>
      </w: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na terenie</w:t>
      </w:r>
      <w:r w:rsidR="00AA4C02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powiatów</w:t>
      </w:r>
      <w:r w:rsidR="00DF7F43" w:rsidRPr="00BE44B1">
        <w:rPr>
          <w:rFonts w:asciiTheme="minorHAnsi" w:hAnsiTheme="minorHAnsi" w:cstheme="minorHAnsi"/>
          <w:color w:val="000000"/>
          <w:sz w:val="40"/>
          <w:szCs w:val="40"/>
        </w:rPr>
        <w:t>:</w:t>
      </w:r>
      <w:r w:rsidR="00AA4C02" w:rsidRPr="00BE44B1">
        <w:rPr>
          <w:rFonts w:asciiTheme="minorHAnsi" w:hAnsiTheme="minorHAnsi"/>
          <w:sz w:val="40"/>
          <w:szCs w:val="40"/>
        </w:rPr>
        <w:t xml:space="preserve"> </w:t>
      </w:r>
      <w:r w:rsidR="00AA4C02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wrzesiński Pyzdry, wrzesiński Miłosław, gnieźnieński Kiszkowo - gmina wiejska, słupecki Orchowo - gmina wiejska, średzki Dominowo - gmina wiejska, średzki Nowe Miasto nad Wartą - gmina wiejska, wągrowiecki Damasławek - gmina wiejska, wągrowiecki Mieścisko - gmina wiejska, wągrowiecki Wapno - gmina wiejska, wrzesiński Września, wrzesiński Kołaczkowo - gmina wiejska, wrzesiński Nekla, gnieźnieński Trzemeszno, gnieźnieński Mieleszyn - gmina wiejska, słupecki Zagórów, słupecki Lądek - gmina wiejska, słupecki Ostrowite - gmina wiejska, słupecki Powidz - gmina wiejska. słupecki Słupca, słupecki Słupca - gmina wiejska, słupecki Strzałkowo - gmina wiejska, średzki Środa Wielkopolska, średzki Krzykosy - gmina wiejska,  średzki Zaniemyśl - gmina wiejska, wągrowiecki Wągrowiec, wągrowiecki Wągrowiec - gmina wiejska, obornicki Rogoźno, obornicki Ryczywół - gmina wiejska </w:t>
      </w:r>
      <w:r w:rsidR="00D01A42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znajdujących się w wykazie wiejskich obszarów funkcjonalnych, wymagających </w:t>
      </w:r>
      <w:r w:rsidR="00D01A42" w:rsidRPr="00BE44B1">
        <w:rPr>
          <w:rFonts w:asciiTheme="minorHAnsi" w:hAnsiTheme="minorHAnsi" w:cstheme="minorHAnsi"/>
          <w:color w:val="000000"/>
          <w:sz w:val="40"/>
          <w:szCs w:val="40"/>
        </w:rPr>
        <w:lastRenderedPageBreak/>
        <w:t>wsparcia procesów rozwojowych w województwie wielkopolskim,</w:t>
      </w:r>
      <w:r w:rsidR="00CB0EEB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5D52" w:rsidRPr="00BE44B1" w:rsidRDefault="00A75D52" w:rsidP="00A82CFD">
      <w:pPr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ind w:right="283"/>
        <w:jc w:val="both"/>
        <w:rPr>
          <w:rFonts w:asciiTheme="minorHAnsi" w:hAnsiTheme="minorHAnsi" w:cstheme="minorHAnsi"/>
          <w:bCs/>
          <w:color w:val="00B05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jest osobą </w:t>
      </w:r>
      <w:r w:rsidR="00F043EC" w:rsidRPr="00BE44B1">
        <w:rPr>
          <w:rFonts w:asciiTheme="minorHAnsi" w:hAnsiTheme="minorHAnsi" w:cstheme="minorHAnsi"/>
          <w:color w:val="000000"/>
          <w:sz w:val="40"/>
          <w:szCs w:val="40"/>
        </w:rPr>
        <w:t>bierną zawodowo</w:t>
      </w:r>
      <w:r w:rsidR="00C06870" w:rsidRPr="00BE44B1">
        <w:rPr>
          <w:rFonts w:asciiTheme="minorHAnsi" w:hAnsiTheme="minorHAnsi" w:cstheme="minorHAnsi"/>
          <w:color w:val="000000"/>
          <w:sz w:val="40"/>
          <w:szCs w:val="40"/>
        </w:rPr>
        <w:t>,</w:t>
      </w:r>
    </w:p>
    <w:p w:rsidR="00C06870" w:rsidRPr="00BE44B1" w:rsidRDefault="00C06870" w:rsidP="00A82CFD">
      <w:pPr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ind w:right="283"/>
        <w:jc w:val="both"/>
        <w:rPr>
          <w:rFonts w:asciiTheme="minorHAnsi" w:hAnsiTheme="minorHAnsi" w:cstheme="minorHAnsi"/>
          <w:bCs/>
          <w:color w:val="00B05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jest osobą niepełnosprawną.</w:t>
      </w:r>
    </w:p>
    <w:p w:rsidR="00D01A42" w:rsidRPr="00BE44B1" w:rsidRDefault="00D01A42" w:rsidP="00A82CFD">
      <w:pPr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ind w:right="283"/>
        <w:jc w:val="both"/>
        <w:rPr>
          <w:rFonts w:asciiTheme="minorHAnsi" w:hAnsiTheme="minorHAnsi" w:cstheme="minorHAnsi"/>
          <w:bCs/>
          <w:color w:val="00B05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jest osoba zagrożoną wykluczeniem społecznym  i/lub ubóstwem z powodu korzystania ze świadczeń pomocy społecznej lub kwalifikowania się do otrzymania wsparcia pomocy społecznej, zgodnie z art. 7 ustawy o pomocy społecznej,</w:t>
      </w:r>
    </w:p>
    <w:p w:rsidR="00A75D52" w:rsidRPr="00BE44B1" w:rsidRDefault="00A75D52" w:rsidP="00A75D52">
      <w:pPr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color w:val="000000"/>
          <w:sz w:val="40"/>
          <w:szCs w:val="40"/>
        </w:rPr>
        <w:t>W przypadku oświadczenia nieprawdy</w:t>
      </w:r>
      <w:r w:rsidR="00C06870" w:rsidRPr="00BE44B1">
        <w:rPr>
          <w:rFonts w:asciiTheme="minorHAnsi" w:hAnsiTheme="minorHAnsi" w:cstheme="minorHAnsi"/>
          <w:b/>
          <w:color w:val="000000"/>
          <w:sz w:val="40"/>
          <w:szCs w:val="40"/>
        </w:rPr>
        <w:t>,</w:t>
      </w:r>
      <w:r w:rsidRPr="00BE44B1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 Uczestnik/czka Projektu zobowiązany/a będzie do pokrycia 100% kosztów udziału w Projekcie</w:t>
      </w:r>
      <w:r w:rsidR="00E971F1" w:rsidRPr="00BE44B1">
        <w:rPr>
          <w:rFonts w:asciiTheme="minorHAnsi" w:hAnsiTheme="minorHAnsi" w:cstheme="minorHAnsi"/>
          <w:b/>
          <w:color w:val="000000"/>
          <w:sz w:val="40"/>
          <w:szCs w:val="40"/>
        </w:rPr>
        <w:t>.</w:t>
      </w:r>
    </w:p>
    <w:p w:rsidR="00A75D52" w:rsidRPr="00BE44B1" w:rsidRDefault="00A75D52" w:rsidP="00A75D52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Wszelkie powiadomienia i doręczenia związane z wykonywaniem Umowy, muszą być dokonywane</w:t>
      </w:r>
      <w:r w:rsidRPr="00BE44B1">
        <w:rPr>
          <w:rFonts w:asciiTheme="minorHAnsi" w:eastAsia="Arial Unicode MS" w:hAnsiTheme="minorHAnsi" w:cstheme="minorHAnsi"/>
          <w:color w:val="000000"/>
          <w:sz w:val="40"/>
          <w:szCs w:val="40"/>
        </w:rPr>
        <w:t xml:space="preserve"> w formie pisemnej.</w:t>
      </w:r>
    </w:p>
    <w:p w:rsidR="00A36C58" w:rsidRPr="00BE44B1" w:rsidRDefault="00A75D52" w:rsidP="00A36C58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W okresie trwania niniejszej Umowy strony są zobowiązane informować się nawzajem na piśmie o każdej zmianie swojego zamieszkania lub siedziby. W razie zaniedbania tego obowiązku korespondencję wysłaną na uprzednio wskazany adres listem poleconym za potwierdzeniem odbioru i nieodebraną, uważa się za doręczoną.</w:t>
      </w:r>
    </w:p>
    <w:p w:rsidR="00F043EC" w:rsidRPr="00BE44B1" w:rsidRDefault="00F043EC" w:rsidP="00A75D52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:rsidR="00A75D52" w:rsidRPr="00BE44B1" w:rsidRDefault="00A75D52" w:rsidP="00A75D52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§ 6</w:t>
      </w:r>
    </w:p>
    <w:p w:rsidR="00A75D52" w:rsidRPr="00BE44B1" w:rsidRDefault="00A75D52" w:rsidP="00C77D09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Dane osobowe</w:t>
      </w:r>
    </w:p>
    <w:p w:rsidR="00A36C58" w:rsidRPr="00BE44B1" w:rsidRDefault="00A75D52" w:rsidP="00C77D09">
      <w:pPr>
        <w:pStyle w:val="Tekstkomentarza"/>
        <w:jc w:val="both"/>
        <w:rPr>
          <w:rFonts w:asciiTheme="minorHAnsi" w:hAnsiTheme="minorHAnsi" w:cstheme="minorHAnsi"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Uczestnik/czka Projektu powierza Projektodawcy </w:t>
      </w:r>
      <w:r w:rsidR="00C06870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przetwarzanie danych osobowych</w:t>
      </w:r>
      <w:r w:rsidR="00C06870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w celu wykonania </w:t>
      </w:r>
      <w:r w:rsidRPr="00BE44B1">
        <w:rPr>
          <w:rFonts w:asciiTheme="minorHAnsi" w:hAnsiTheme="minorHAnsi" w:cstheme="minorHAnsi"/>
          <w:color w:val="000000"/>
          <w:sz w:val="40"/>
          <w:szCs w:val="40"/>
        </w:rPr>
        <w:lastRenderedPageBreak/>
        <w:t xml:space="preserve">Umowy, tj. </w:t>
      </w:r>
      <w:r w:rsidRPr="00BE44B1">
        <w:rPr>
          <w:rFonts w:asciiTheme="minorHAnsi" w:hAnsiTheme="minorHAnsi" w:cstheme="minorHAnsi"/>
          <w:sz w:val="40"/>
          <w:szCs w:val="40"/>
        </w:rPr>
        <w:t>w celu</w:t>
      </w:r>
      <w:r w:rsidR="00F043EC" w:rsidRPr="00BE44B1">
        <w:rPr>
          <w:rFonts w:asciiTheme="minorHAnsi" w:hAnsiTheme="minorHAnsi" w:cstheme="minorHAnsi"/>
          <w:sz w:val="40"/>
          <w:szCs w:val="40"/>
        </w:rPr>
        <w:t xml:space="preserve"> opracowania Indywidualne</w:t>
      </w:r>
      <w:r w:rsidR="00C06870" w:rsidRPr="00BE44B1">
        <w:rPr>
          <w:rFonts w:asciiTheme="minorHAnsi" w:hAnsiTheme="minorHAnsi" w:cstheme="minorHAnsi"/>
          <w:sz w:val="40"/>
          <w:szCs w:val="40"/>
        </w:rPr>
        <w:t>j Ścieżki Reintegracji</w:t>
      </w:r>
      <w:r w:rsidR="00F043EC" w:rsidRPr="00BE44B1">
        <w:rPr>
          <w:rFonts w:asciiTheme="minorHAnsi" w:hAnsiTheme="minorHAnsi" w:cstheme="minorHAnsi"/>
          <w:sz w:val="40"/>
          <w:szCs w:val="40"/>
        </w:rPr>
        <w:t>,</w:t>
      </w:r>
      <w:r w:rsidRPr="00BE44B1">
        <w:rPr>
          <w:rFonts w:asciiTheme="minorHAnsi" w:hAnsiTheme="minorHAnsi" w:cstheme="minorHAnsi"/>
          <w:sz w:val="40"/>
          <w:szCs w:val="40"/>
        </w:rPr>
        <w:t xml:space="preserve"> realizacji </w:t>
      </w:r>
      <w:r w:rsidR="00E971F1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indywidualnego </w:t>
      </w:r>
      <w:r w:rsidR="00F043EC" w:rsidRPr="00BE44B1">
        <w:rPr>
          <w:rFonts w:asciiTheme="minorHAnsi" w:hAnsiTheme="minorHAnsi" w:cstheme="minorHAnsi"/>
          <w:color w:val="000000"/>
          <w:sz w:val="40"/>
          <w:szCs w:val="40"/>
        </w:rPr>
        <w:t>poradnictwa</w:t>
      </w: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="00C06870" w:rsidRPr="00BE44B1">
        <w:rPr>
          <w:rFonts w:asciiTheme="minorHAnsi" w:hAnsiTheme="minorHAnsi" w:cstheme="minorHAnsi"/>
          <w:color w:val="000000"/>
          <w:sz w:val="40"/>
          <w:szCs w:val="40"/>
        </w:rPr>
        <w:t>psycho</w:t>
      </w:r>
      <w:r w:rsidR="007A30B4" w:rsidRPr="00BE44B1">
        <w:rPr>
          <w:rFonts w:asciiTheme="minorHAnsi" w:hAnsiTheme="minorHAnsi" w:cstheme="minorHAnsi"/>
          <w:color w:val="000000"/>
          <w:sz w:val="40"/>
          <w:szCs w:val="40"/>
        </w:rPr>
        <w:t>społeczne</w:t>
      </w:r>
      <w:r w:rsidRPr="00BE44B1">
        <w:rPr>
          <w:rFonts w:asciiTheme="minorHAnsi" w:hAnsiTheme="minorHAnsi" w:cstheme="minorHAnsi"/>
          <w:color w:val="000000"/>
          <w:sz w:val="40"/>
          <w:szCs w:val="40"/>
        </w:rPr>
        <w:t>,</w:t>
      </w:r>
      <w:r w:rsidR="00C06870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="006F49E8" w:rsidRPr="00BE44B1">
        <w:rPr>
          <w:rFonts w:asciiTheme="minorHAnsi" w:hAnsiTheme="minorHAnsi" w:cstheme="minorHAnsi"/>
          <w:color w:val="000000"/>
          <w:sz w:val="40"/>
          <w:szCs w:val="40"/>
        </w:rPr>
        <w:t>grupowego treningu kompetencji i umiejętności społecznych</w:t>
      </w:r>
      <w:r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>,</w:t>
      </w:r>
      <w:r w:rsidR="00F043EC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szkolenia zawodowego, stażu zawodowego</w:t>
      </w:r>
      <w:r w:rsidR="00C06870"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i indywidualnego pośrednictwa pracy.</w:t>
      </w:r>
      <w:r w:rsidRPr="00BE44B1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</w:t>
      </w:r>
    </w:p>
    <w:p w:rsidR="00A36C58" w:rsidRPr="00BE44B1" w:rsidRDefault="00A36C58" w:rsidP="00A75D52">
      <w:pPr>
        <w:tabs>
          <w:tab w:val="left" w:pos="0"/>
          <w:tab w:val="left" w:pos="851"/>
          <w:tab w:val="left" w:pos="1134"/>
        </w:tabs>
        <w:jc w:val="both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:rsidR="00AA4C02" w:rsidRPr="00BE44B1" w:rsidRDefault="00AA4C02" w:rsidP="00A75D52">
      <w:pPr>
        <w:tabs>
          <w:tab w:val="left" w:pos="0"/>
          <w:tab w:val="left" w:pos="851"/>
          <w:tab w:val="left" w:pos="1134"/>
        </w:tabs>
        <w:jc w:val="both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:rsidR="00AA4C02" w:rsidRPr="00BE44B1" w:rsidRDefault="00AA4C02" w:rsidP="00A75D52">
      <w:pPr>
        <w:tabs>
          <w:tab w:val="left" w:pos="0"/>
          <w:tab w:val="left" w:pos="851"/>
          <w:tab w:val="left" w:pos="1134"/>
        </w:tabs>
        <w:jc w:val="both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:rsidR="00AA4C02" w:rsidRPr="00BE44B1" w:rsidRDefault="00AA4C02" w:rsidP="00A75D52">
      <w:pPr>
        <w:tabs>
          <w:tab w:val="left" w:pos="0"/>
          <w:tab w:val="left" w:pos="851"/>
          <w:tab w:val="left" w:pos="1134"/>
        </w:tabs>
        <w:jc w:val="both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:rsidR="00A75D52" w:rsidRPr="00BE44B1" w:rsidRDefault="00A75D52" w:rsidP="00A75D52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§ 7</w:t>
      </w:r>
    </w:p>
    <w:p w:rsidR="00A75D52" w:rsidRPr="00BE44B1" w:rsidRDefault="00A75D52" w:rsidP="00C77D09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Obecność na zajęciach i obciążanie dodatkowymi kosztami w przypadku nieobecności</w:t>
      </w:r>
    </w:p>
    <w:p w:rsidR="00A75D52" w:rsidRPr="00BE44B1" w:rsidRDefault="00A75D52" w:rsidP="00A75D52">
      <w:pPr>
        <w:numPr>
          <w:ilvl w:val="0"/>
          <w:numId w:val="6"/>
        </w:numPr>
        <w:tabs>
          <w:tab w:val="num" w:pos="284"/>
        </w:tabs>
        <w:ind w:left="284" w:hanging="295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Uczestnik/czka Projektu zobowiązany/a jest do obecności na zajęciach i każdorazowego podpisywania listy obecności. </w:t>
      </w:r>
    </w:p>
    <w:p w:rsidR="00A75D52" w:rsidRPr="00BE44B1" w:rsidRDefault="00A75D52" w:rsidP="00A75D52">
      <w:pPr>
        <w:numPr>
          <w:ilvl w:val="0"/>
          <w:numId w:val="6"/>
        </w:numPr>
        <w:tabs>
          <w:tab w:val="num" w:pos="284"/>
        </w:tabs>
        <w:ind w:left="284" w:hanging="295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W przypadku nieobecności na więcej niż 20% czasu trwania zajęć grupowych lub nieobecności na zajęciach indywidualnych, Uczestnik/czka Projektu zobowiązany/a będzie do pokrycia 100% kosztów uczestnictwa w Projekcie.</w:t>
      </w:r>
    </w:p>
    <w:p w:rsidR="00A75D52" w:rsidRPr="00BE44B1" w:rsidRDefault="00A75D52" w:rsidP="00A75D52">
      <w:pPr>
        <w:numPr>
          <w:ilvl w:val="0"/>
          <w:numId w:val="6"/>
        </w:numPr>
        <w:tabs>
          <w:tab w:val="num" w:pos="284"/>
        </w:tabs>
        <w:ind w:left="284" w:hanging="295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Zasada obciążenia Uczestnika/</w:t>
      </w:r>
      <w:proofErr w:type="spellStart"/>
      <w:r w:rsidRPr="00BE44B1">
        <w:rPr>
          <w:rFonts w:asciiTheme="minorHAnsi" w:hAnsiTheme="minorHAnsi" w:cstheme="minorHAnsi"/>
          <w:color w:val="000000"/>
          <w:sz w:val="40"/>
          <w:szCs w:val="40"/>
        </w:rPr>
        <w:t>czki</w:t>
      </w:r>
      <w:proofErr w:type="spellEnd"/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Projektu kosztami uczestnictwa w Projekcie obowiązuje także w przypadku niestawienia się na zajęciach.</w:t>
      </w:r>
    </w:p>
    <w:p w:rsidR="00D01A42" w:rsidRPr="00BE44B1" w:rsidRDefault="00A75D52" w:rsidP="00A75D52">
      <w:pPr>
        <w:numPr>
          <w:ilvl w:val="0"/>
          <w:numId w:val="6"/>
        </w:numPr>
        <w:tabs>
          <w:tab w:val="num" w:pos="284"/>
        </w:tabs>
        <w:ind w:left="284" w:hanging="295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W przypadku rezygnacji z udziału w szkoleniu i skutecznego powiadomienia o tym Projektodawcy w formie pisemnej w terminie najpóźniej na 3 dni przed 1-szym dniem szkolenia – Projektodawca nie obciąży </w:t>
      </w:r>
      <w:r w:rsidRPr="00BE44B1">
        <w:rPr>
          <w:rFonts w:asciiTheme="minorHAnsi" w:hAnsiTheme="minorHAnsi" w:cstheme="minorHAnsi"/>
          <w:color w:val="000000"/>
          <w:sz w:val="40"/>
          <w:szCs w:val="40"/>
        </w:rPr>
        <w:lastRenderedPageBreak/>
        <w:t>Uczestnika/</w:t>
      </w:r>
      <w:proofErr w:type="spellStart"/>
      <w:r w:rsidRPr="00BE44B1">
        <w:rPr>
          <w:rFonts w:asciiTheme="minorHAnsi" w:hAnsiTheme="minorHAnsi" w:cstheme="minorHAnsi"/>
          <w:color w:val="000000"/>
          <w:sz w:val="40"/>
          <w:szCs w:val="40"/>
        </w:rPr>
        <w:t>czki</w:t>
      </w:r>
      <w:proofErr w:type="spellEnd"/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Projektu</w:t>
      </w:r>
      <w:r w:rsidR="00C77D09"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z tego tytułu żadnymi kosztami.</w:t>
      </w:r>
    </w:p>
    <w:p w:rsidR="00D01A42" w:rsidRPr="00BE44B1" w:rsidRDefault="00D01A42" w:rsidP="00A75D52">
      <w:pPr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:rsidR="00643C79" w:rsidRPr="00BE44B1" w:rsidRDefault="00A75D52" w:rsidP="00E921A7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§ 8</w:t>
      </w:r>
    </w:p>
    <w:p w:rsidR="00A75D52" w:rsidRPr="00BE44B1" w:rsidRDefault="00A75D52" w:rsidP="00C77D09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Rozwiązanie Umowy</w:t>
      </w:r>
    </w:p>
    <w:p w:rsidR="00A75D52" w:rsidRPr="00BE44B1" w:rsidRDefault="00A75D52" w:rsidP="00A75D52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Projektodawca może rozwiązać niniejszą Umowę w trybie natychmiastowym, w przypadku gdy:</w:t>
      </w:r>
    </w:p>
    <w:p w:rsidR="00A75D52" w:rsidRPr="00BE44B1" w:rsidRDefault="00A75D52" w:rsidP="00A75D52">
      <w:pPr>
        <w:numPr>
          <w:ilvl w:val="0"/>
          <w:numId w:val="8"/>
        </w:numPr>
        <w:tabs>
          <w:tab w:val="num" w:pos="284"/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Uczestnik/czka Projektu oświadczył/a nieprawdę,</w:t>
      </w:r>
    </w:p>
    <w:p w:rsidR="00A75D52" w:rsidRPr="00BE44B1" w:rsidRDefault="00A75D52" w:rsidP="00A75D52">
      <w:pPr>
        <w:numPr>
          <w:ilvl w:val="0"/>
          <w:numId w:val="8"/>
        </w:numPr>
        <w:tabs>
          <w:tab w:val="num" w:pos="284"/>
          <w:tab w:val="num" w:pos="567"/>
        </w:tabs>
        <w:ind w:left="567" w:hanging="283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Uczestnik/czka Projektu nie wywiązuje się z postanowień zawartych w niniejszej Umowie.</w:t>
      </w:r>
    </w:p>
    <w:p w:rsidR="00A75D52" w:rsidRPr="00BE44B1" w:rsidRDefault="00A75D52" w:rsidP="00A75D52">
      <w:pPr>
        <w:numPr>
          <w:ilvl w:val="0"/>
          <w:numId w:val="7"/>
        </w:numPr>
        <w:tabs>
          <w:tab w:val="left" w:pos="284"/>
          <w:tab w:val="left" w:pos="709"/>
        </w:tabs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W przypadku rozwiązania Umowy w trybie określonym w ust. 1 pkt a i b, Uczestnik/czka Projektu zobowiązany/a będzie do pokrycia 100% kosztów udziału w Projekcie. </w:t>
      </w:r>
    </w:p>
    <w:p w:rsidR="00643C79" w:rsidRPr="00BE44B1" w:rsidRDefault="00643C79" w:rsidP="005E2745">
      <w:pPr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:rsidR="00A75D52" w:rsidRPr="00BE44B1" w:rsidRDefault="00A75D52" w:rsidP="00A75D52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>§ 9</w:t>
      </w:r>
    </w:p>
    <w:p w:rsidR="00A75D52" w:rsidRPr="00BE44B1" w:rsidRDefault="00A75D52" w:rsidP="00C77D09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Postanowienia Końcowe</w:t>
      </w:r>
    </w:p>
    <w:p w:rsidR="00A75D52" w:rsidRPr="00BE44B1" w:rsidRDefault="00A75D52" w:rsidP="00A75D52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Strony zgodnie oświadczają, iż Umowa może zostać zmieniona tylko w taki sposób, aby odpowiadała postanowieniom Umowy o dofinansowanie.</w:t>
      </w:r>
    </w:p>
    <w:p w:rsidR="00A75D52" w:rsidRPr="00BE44B1" w:rsidRDefault="00A75D52" w:rsidP="00A75D52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Umowa zostaje zawarta na czas realizacj</w:t>
      </w:r>
      <w:r w:rsidR="00A36C58" w:rsidRPr="00BE44B1">
        <w:rPr>
          <w:rFonts w:asciiTheme="minorHAnsi" w:hAnsiTheme="minorHAnsi" w:cstheme="minorHAnsi"/>
          <w:color w:val="000000"/>
          <w:sz w:val="40"/>
          <w:szCs w:val="40"/>
        </w:rPr>
        <w:t>i P</w:t>
      </w:r>
      <w:r w:rsidR="00AA4C02" w:rsidRPr="00BE44B1">
        <w:rPr>
          <w:rFonts w:asciiTheme="minorHAnsi" w:hAnsiTheme="minorHAnsi" w:cstheme="minorHAnsi"/>
          <w:color w:val="000000"/>
          <w:sz w:val="40"/>
          <w:szCs w:val="40"/>
        </w:rPr>
        <w:t>rojektu, nie dłużej niż do 30.06</w:t>
      </w:r>
      <w:r w:rsidR="00C77D09" w:rsidRPr="00BE44B1">
        <w:rPr>
          <w:rFonts w:asciiTheme="minorHAnsi" w:hAnsiTheme="minorHAnsi" w:cstheme="minorHAnsi"/>
          <w:color w:val="000000"/>
          <w:sz w:val="40"/>
          <w:szCs w:val="40"/>
        </w:rPr>
        <w:t>.2023</w:t>
      </w: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roku.</w:t>
      </w:r>
    </w:p>
    <w:p w:rsidR="00A75D52" w:rsidRPr="00BE44B1" w:rsidRDefault="00A75D52" w:rsidP="00A75D52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Strony przystąpią do wykonania Umowy niezwłocznie po jej podpisaniu. </w:t>
      </w:r>
    </w:p>
    <w:p w:rsidR="00A75D52" w:rsidRPr="00BE44B1" w:rsidRDefault="00A75D52" w:rsidP="00A75D52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Wszelkie zmiany Umowy wymagają dla swej ważności formy pisemnej pod rygorem nieważności.</w:t>
      </w:r>
    </w:p>
    <w:p w:rsidR="00A75D52" w:rsidRPr="00BE44B1" w:rsidRDefault="00A75D52" w:rsidP="00A75D52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lastRenderedPageBreak/>
        <w:t>Prawem właściwym dla oceny wzajemnych praw i obowiązków wynikających z niniejszej umowy, jest prawo polskie.</w:t>
      </w:r>
    </w:p>
    <w:p w:rsidR="00A75D52" w:rsidRPr="00BE44B1" w:rsidRDefault="00A75D52" w:rsidP="00A75D52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Jurysdykcja do rozstrzygania sporów wynikłych na tle stosowania niniejszej Umowy jest po stronie sądów polskich.</w:t>
      </w:r>
    </w:p>
    <w:p w:rsidR="00A75D52" w:rsidRPr="00BE44B1" w:rsidRDefault="00A75D52" w:rsidP="00A75D52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Sądem właściwym do rozstrzygnięcia Sporów wynikłych na tle stosowania niniejszej Umowy jest Sąd Powszechny, właściwy dla siedziby Projektodawcy. </w:t>
      </w:r>
    </w:p>
    <w:p w:rsidR="001B5401" w:rsidRPr="00BE44B1" w:rsidRDefault="001B5401" w:rsidP="00C77D09">
      <w:pPr>
        <w:rPr>
          <w:rFonts w:asciiTheme="minorHAnsi" w:hAnsiTheme="minorHAnsi" w:cstheme="minorHAnsi"/>
          <w:b/>
          <w:color w:val="000000"/>
          <w:sz w:val="40"/>
          <w:szCs w:val="40"/>
        </w:rPr>
      </w:pPr>
    </w:p>
    <w:p w:rsidR="00A82CFD" w:rsidRPr="00BE44B1" w:rsidRDefault="00A82CFD" w:rsidP="00C77D09">
      <w:pPr>
        <w:rPr>
          <w:rFonts w:asciiTheme="minorHAnsi" w:hAnsiTheme="minorHAnsi" w:cstheme="minorHAnsi"/>
          <w:b/>
          <w:color w:val="000000"/>
          <w:sz w:val="40"/>
          <w:szCs w:val="40"/>
        </w:rPr>
      </w:pPr>
    </w:p>
    <w:p w:rsidR="00E35994" w:rsidRPr="00BE44B1" w:rsidRDefault="00A75D52" w:rsidP="00DE4B00">
      <w:pPr>
        <w:jc w:val="center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color w:val="000000"/>
          <w:sz w:val="40"/>
          <w:szCs w:val="40"/>
        </w:rPr>
        <w:t>§ 10</w:t>
      </w:r>
    </w:p>
    <w:p w:rsidR="00A75D52" w:rsidRPr="00BE44B1" w:rsidRDefault="00A75D52" w:rsidP="00C77D09">
      <w:pPr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W sprawach nieuregulowanych niniejszą Umową zastosowanie mają odpowiednie przepisy Kodeksu Cywilnego.</w:t>
      </w:r>
    </w:p>
    <w:p w:rsidR="00E35994" w:rsidRPr="00BE44B1" w:rsidRDefault="00A75D52" w:rsidP="00DE4B00">
      <w:pPr>
        <w:jc w:val="center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color w:val="000000"/>
          <w:sz w:val="40"/>
          <w:szCs w:val="40"/>
        </w:rPr>
        <w:t>§ 11</w:t>
      </w:r>
    </w:p>
    <w:p w:rsidR="00A75D52" w:rsidRPr="00BE44B1" w:rsidRDefault="00A75D52" w:rsidP="00A75D52">
      <w:pPr>
        <w:jc w:val="both"/>
        <w:rPr>
          <w:rFonts w:asciiTheme="minorHAnsi" w:hAnsiTheme="minorHAnsi" w:cstheme="minorHAns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>Umowa sporządzona została w dwóch jednobrzmiących egzemplarzach po jednym dla każdej ze Stron.</w:t>
      </w:r>
    </w:p>
    <w:p w:rsidR="00A75D52" w:rsidRPr="00BE44B1" w:rsidRDefault="00A75D52" w:rsidP="00A75D52">
      <w:pPr>
        <w:rPr>
          <w:rFonts w:asciiTheme="minorHAnsi" w:hAnsiTheme="minorHAnsi" w:cstheme="minorHAnsi"/>
          <w:b/>
          <w:i/>
          <w:color w:val="000000"/>
          <w:sz w:val="40"/>
          <w:szCs w:val="40"/>
        </w:rPr>
      </w:pPr>
    </w:p>
    <w:p w:rsidR="00A75D52" w:rsidRPr="00BE44B1" w:rsidRDefault="00A75D52" w:rsidP="00A75D52">
      <w:pPr>
        <w:rPr>
          <w:rFonts w:asciiTheme="minorHAnsi" w:hAnsiTheme="minorHAnsi" w:cstheme="minorHAnsi"/>
          <w:b/>
          <w:i/>
          <w:color w:val="000000"/>
          <w:sz w:val="40"/>
          <w:szCs w:val="40"/>
        </w:rPr>
      </w:pPr>
    </w:p>
    <w:p w:rsidR="00AA4C02" w:rsidRPr="00BE44B1" w:rsidRDefault="00AA4C02" w:rsidP="00A75D52">
      <w:pPr>
        <w:rPr>
          <w:rFonts w:asciiTheme="minorHAnsi" w:hAnsiTheme="minorHAnsi" w:cstheme="minorHAnsi"/>
          <w:b/>
          <w:i/>
          <w:color w:val="000000"/>
          <w:sz w:val="40"/>
          <w:szCs w:val="40"/>
        </w:rPr>
      </w:pPr>
    </w:p>
    <w:p w:rsidR="00A75D52" w:rsidRPr="00BE44B1" w:rsidRDefault="00A75D52" w:rsidP="00A75D52">
      <w:pPr>
        <w:rPr>
          <w:rFonts w:asciiTheme="minorHAnsi" w:hAnsiTheme="minorHAnsi" w:cstheme="minorHAnsi"/>
          <w:b/>
          <w:i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b/>
          <w:i/>
          <w:color w:val="000000"/>
          <w:sz w:val="40"/>
          <w:szCs w:val="40"/>
        </w:rPr>
        <w:t xml:space="preserve">     Uczes</w:t>
      </w:r>
      <w:r w:rsidR="00C77D09" w:rsidRPr="00BE44B1">
        <w:rPr>
          <w:rFonts w:asciiTheme="minorHAnsi" w:hAnsiTheme="minorHAnsi" w:cstheme="minorHAnsi"/>
          <w:b/>
          <w:i/>
          <w:color w:val="000000"/>
          <w:sz w:val="40"/>
          <w:szCs w:val="40"/>
        </w:rPr>
        <w:t>tnik/czka Projektu</w:t>
      </w:r>
      <w:r w:rsidR="00C77D09" w:rsidRPr="00BE44B1">
        <w:rPr>
          <w:rFonts w:asciiTheme="minorHAnsi" w:hAnsiTheme="minorHAnsi" w:cstheme="minorHAnsi"/>
          <w:b/>
          <w:i/>
          <w:color w:val="000000"/>
          <w:sz w:val="40"/>
          <w:szCs w:val="40"/>
        </w:rPr>
        <w:tab/>
      </w:r>
      <w:r w:rsidR="00C77D09" w:rsidRPr="00BE44B1">
        <w:rPr>
          <w:rFonts w:asciiTheme="minorHAnsi" w:hAnsiTheme="minorHAnsi" w:cstheme="minorHAnsi"/>
          <w:b/>
          <w:i/>
          <w:color w:val="000000"/>
          <w:sz w:val="40"/>
          <w:szCs w:val="40"/>
        </w:rPr>
        <w:tab/>
      </w:r>
      <w:r w:rsidR="00C77D09" w:rsidRPr="00BE44B1">
        <w:rPr>
          <w:rFonts w:asciiTheme="minorHAnsi" w:hAnsiTheme="minorHAnsi" w:cstheme="minorHAnsi"/>
          <w:b/>
          <w:i/>
          <w:color w:val="000000"/>
          <w:sz w:val="40"/>
          <w:szCs w:val="40"/>
        </w:rPr>
        <w:tab/>
      </w:r>
      <w:r w:rsidR="00C77D09" w:rsidRPr="00BE44B1">
        <w:rPr>
          <w:rFonts w:asciiTheme="minorHAnsi" w:hAnsiTheme="minorHAnsi" w:cstheme="minorHAnsi"/>
          <w:b/>
          <w:i/>
          <w:color w:val="000000"/>
          <w:sz w:val="40"/>
          <w:szCs w:val="40"/>
        </w:rPr>
        <w:tab/>
      </w:r>
      <w:r w:rsidR="00C77D09" w:rsidRPr="00BE44B1">
        <w:rPr>
          <w:rFonts w:asciiTheme="minorHAnsi" w:hAnsiTheme="minorHAnsi" w:cstheme="minorHAnsi"/>
          <w:b/>
          <w:i/>
          <w:color w:val="000000"/>
          <w:sz w:val="40"/>
          <w:szCs w:val="40"/>
        </w:rPr>
        <w:tab/>
      </w:r>
      <w:r w:rsidR="00C77D09" w:rsidRPr="00BE44B1">
        <w:rPr>
          <w:rFonts w:asciiTheme="minorHAnsi" w:hAnsiTheme="minorHAnsi" w:cstheme="minorHAnsi"/>
          <w:b/>
          <w:i/>
          <w:color w:val="000000"/>
          <w:sz w:val="40"/>
          <w:szCs w:val="40"/>
        </w:rPr>
        <w:tab/>
      </w:r>
      <w:r w:rsidRPr="00BE44B1">
        <w:rPr>
          <w:rFonts w:asciiTheme="minorHAnsi" w:hAnsiTheme="minorHAnsi" w:cstheme="minorHAnsi"/>
          <w:b/>
          <w:i/>
          <w:color w:val="000000"/>
          <w:sz w:val="40"/>
          <w:szCs w:val="40"/>
        </w:rPr>
        <w:t>Projektodawca</w:t>
      </w:r>
    </w:p>
    <w:p w:rsidR="00A75D52" w:rsidRPr="00BE44B1" w:rsidRDefault="00A75D52" w:rsidP="00A75D52">
      <w:pPr>
        <w:ind w:firstLine="708"/>
        <w:rPr>
          <w:rFonts w:asciiTheme="minorHAnsi" w:hAnsiTheme="minorHAnsi" w:cstheme="minorHAnsi"/>
          <w:color w:val="000000"/>
          <w:sz w:val="40"/>
          <w:szCs w:val="40"/>
        </w:rPr>
      </w:pPr>
    </w:p>
    <w:p w:rsidR="00A75D52" w:rsidRPr="00BE44B1" w:rsidRDefault="00A75D52" w:rsidP="00A75D52">
      <w:pPr>
        <w:ind w:firstLine="708"/>
        <w:rPr>
          <w:rFonts w:asciiTheme="minorHAnsi" w:hAnsiTheme="minorHAnsi" w:cstheme="minorHAnsi"/>
          <w:color w:val="000000"/>
          <w:sz w:val="40"/>
          <w:szCs w:val="40"/>
        </w:rPr>
      </w:pPr>
    </w:p>
    <w:p w:rsidR="0046105A" w:rsidRPr="00BE44B1" w:rsidRDefault="00A75D52" w:rsidP="00A36C58">
      <w:pPr>
        <w:rPr>
          <w:rFonts w:ascii="Arial Narrow" w:hAnsi="Arial Narrow" w:cs="Calibri"/>
          <w:color w:val="000000"/>
          <w:sz w:val="40"/>
          <w:szCs w:val="40"/>
        </w:rPr>
      </w:pPr>
      <w:r w:rsidRPr="00BE44B1">
        <w:rPr>
          <w:rFonts w:asciiTheme="minorHAnsi" w:hAnsiTheme="minorHAnsi" w:cstheme="minorHAnsi"/>
          <w:color w:val="000000"/>
          <w:sz w:val="40"/>
          <w:szCs w:val="40"/>
        </w:rPr>
        <w:t xml:space="preserve">   ………………………………………</w:t>
      </w:r>
      <w:r w:rsidRPr="00BE44B1">
        <w:rPr>
          <w:rFonts w:ascii="Arial Narrow" w:hAnsi="Arial Narrow" w:cs="Calibri"/>
          <w:color w:val="000000"/>
          <w:sz w:val="40"/>
          <w:szCs w:val="40"/>
        </w:rPr>
        <w:t xml:space="preserve">                                                                    </w:t>
      </w:r>
      <w:r w:rsidR="00C77D09" w:rsidRPr="00BE44B1">
        <w:rPr>
          <w:rFonts w:ascii="Arial Narrow" w:hAnsi="Arial Narrow" w:cs="Calibri"/>
          <w:color w:val="000000"/>
          <w:sz w:val="40"/>
          <w:szCs w:val="40"/>
        </w:rPr>
        <w:tab/>
      </w:r>
      <w:r w:rsidRPr="00BE44B1">
        <w:rPr>
          <w:rFonts w:ascii="Arial Narrow" w:hAnsi="Arial Narrow" w:cs="Calibri"/>
          <w:color w:val="000000"/>
          <w:sz w:val="40"/>
          <w:szCs w:val="40"/>
        </w:rPr>
        <w:t>…………………………………………</w:t>
      </w:r>
      <w:bookmarkEnd w:id="0"/>
    </w:p>
    <w:sectPr w:rsidR="0046105A" w:rsidRPr="00BE44B1" w:rsidSect="006335A8">
      <w:headerReference w:type="default" r:id="rId8"/>
      <w:footerReference w:type="even" r:id="rId9"/>
      <w:footerReference w:type="default" r:id="rId10"/>
      <w:pgSz w:w="11906" w:h="16838"/>
      <w:pgMar w:top="1421" w:right="1106" w:bottom="1985" w:left="1418" w:header="284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02" w:rsidRDefault="00A81302" w:rsidP="00A75D52">
      <w:r>
        <w:separator/>
      </w:r>
    </w:p>
  </w:endnote>
  <w:endnote w:type="continuationSeparator" w:id="0">
    <w:p w:rsidR="00A81302" w:rsidRDefault="00A81302" w:rsidP="00A7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5A" w:rsidRDefault="0012035D" w:rsidP="004610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105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105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6105A" w:rsidRDefault="0046105A" w:rsidP="0046105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274"/>
    </w:tblGrid>
    <w:tr w:rsidR="006335A8" w:rsidRPr="00472DD2" w:rsidTr="006335A8">
      <w:trPr>
        <w:trHeight w:val="1320"/>
      </w:trPr>
      <w:tc>
        <w:tcPr>
          <w:tcW w:w="9356" w:type="dxa"/>
          <w:shd w:val="clear" w:color="auto" w:fill="auto"/>
        </w:tcPr>
        <w:p w:rsidR="006335A8" w:rsidRPr="00472DD2" w:rsidRDefault="006335A8" w:rsidP="006335A8">
          <w:pPr>
            <w:pStyle w:val="Nagwek"/>
            <w:rPr>
              <w:rFonts w:ascii="Calibri" w:hAnsi="Calibri"/>
              <w:sz w:val="18"/>
              <w:szCs w:val="18"/>
            </w:rPr>
          </w:pPr>
          <w:r w:rsidRPr="00472DD2">
            <w:rPr>
              <w:rFonts w:ascii="Calibri" w:hAnsi="Calibri"/>
              <w:sz w:val="18"/>
              <w:szCs w:val="18"/>
            </w:rPr>
            <w:t>Biuro projektu:</w:t>
          </w:r>
        </w:p>
        <w:p w:rsidR="006335A8" w:rsidRPr="00472DD2" w:rsidRDefault="006335A8" w:rsidP="006335A8">
          <w:pPr>
            <w:pStyle w:val="Nagwek"/>
            <w:rPr>
              <w:rFonts w:ascii="Calibri" w:hAnsi="Calibri"/>
              <w:b/>
              <w:sz w:val="18"/>
              <w:szCs w:val="18"/>
            </w:rPr>
          </w:pPr>
          <w:r w:rsidRPr="00472DD2">
            <w:rPr>
              <w:rFonts w:ascii="Calibri" w:hAnsi="Calibri"/>
              <w:b/>
              <w:sz w:val="18"/>
              <w:szCs w:val="18"/>
            </w:rPr>
            <w:t xml:space="preserve">Poznańskie Centrum Kształcenia Zawodowego </w:t>
          </w:r>
          <w:r w:rsidR="00FC5D96">
            <w:rPr>
              <w:rFonts w:ascii="Calibri" w:hAnsi="Calibri"/>
              <w:b/>
              <w:sz w:val="18"/>
              <w:szCs w:val="18"/>
            </w:rPr>
            <w:t xml:space="preserve">Zbigniew </w:t>
          </w:r>
          <w:proofErr w:type="spellStart"/>
          <w:r w:rsidR="00FC5D96">
            <w:rPr>
              <w:rFonts w:ascii="Calibri" w:hAnsi="Calibri"/>
              <w:b/>
              <w:sz w:val="18"/>
              <w:szCs w:val="18"/>
            </w:rPr>
            <w:t>Poszyler</w:t>
          </w:r>
          <w:proofErr w:type="spellEnd"/>
          <w:r>
            <w:rPr>
              <w:noProof/>
            </w:rPr>
            <w:t xml:space="preserve"> </w:t>
          </w:r>
        </w:p>
        <w:p w:rsidR="006335A8" w:rsidRPr="00472DD2" w:rsidRDefault="006335A8" w:rsidP="006335A8">
          <w:pPr>
            <w:pStyle w:val="Nagwek"/>
            <w:rPr>
              <w:rFonts w:ascii="Calibri" w:hAnsi="Calibri"/>
              <w:sz w:val="18"/>
              <w:szCs w:val="18"/>
            </w:rPr>
          </w:pPr>
          <w:r w:rsidRPr="00472DD2">
            <w:rPr>
              <w:rFonts w:ascii="Calibri" w:hAnsi="Calibri"/>
              <w:sz w:val="18"/>
              <w:szCs w:val="18"/>
            </w:rPr>
            <w:t>ul. Człuchowska 12</w:t>
          </w:r>
        </w:p>
        <w:p w:rsidR="006335A8" w:rsidRPr="00472DD2" w:rsidRDefault="006335A8" w:rsidP="006335A8">
          <w:pPr>
            <w:pStyle w:val="Nagwek"/>
            <w:rPr>
              <w:rFonts w:ascii="Calibri" w:hAnsi="Calibri"/>
              <w:sz w:val="18"/>
              <w:szCs w:val="18"/>
            </w:rPr>
          </w:pPr>
          <w:r w:rsidRPr="00472DD2">
            <w:rPr>
              <w:rFonts w:ascii="Calibri" w:hAnsi="Calibri"/>
              <w:sz w:val="18"/>
              <w:szCs w:val="18"/>
            </w:rPr>
            <w:t>60-434 Poznań</w:t>
          </w:r>
        </w:p>
        <w:p w:rsidR="006335A8" w:rsidRPr="00472DD2" w:rsidRDefault="006335A8" w:rsidP="006335A8">
          <w:pPr>
            <w:pStyle w:val="Nagwek"/>
            <w:rPr>
              <w:rFonts w:ascii="Calibri" w:hAnsi="Calibri"/>
              <w:sz w:val="18"/>
              <w:szCs w:val="18"/>
            </w:rPr>
          </w:pPr>
          <w:r w:rsidRPr="00472DD2">
            <w:rPr>
              <w:rFonts w:ascii="Calibri" w:hAnsi="Calibri"/>
              <w:sz w:val="18"/>
              <w:szCs w:val="18"/>
            </w:rPr>
            <w:t>Tel.: 61 662 40 13</w:t>
          </w:r>
        </w:p>
        <w:p w:rsidR="006335A8" w:rsidRPr="00472DD2" w:rsidRDefault="006335A8" w:rsidP="006335A8">
          <w:pPr>
            <w:pStyle w:val="Nagwek"/>
            <w:rPr>
              <w:rFonts w:ascii="Calibri" w:hAnsi="Calibri"/>
              <w:sz w:val="18"/>
              <w:szCs w:val="18"/>
            </w:rPr>
          </w:pPr>
          <w:r w:rsidRPr="00472DD2">
            <w:rPr>
              <w:rFonts w:ascii="Calibri" w:hAnsi="Calibri"/>
              <w:sz w:val="18"/>
              <w:szCs w:val="18"/>
            </w:rPr>
            <w:t>E-mail: biuro@pckz.poznan.pl</w:t>
          </w:r>
        </w:p>
      </w:tc>
    </w:tr>
  </w:tbl>
  <w:p w:rsidR="006335A8" w:rsidRDefault="00633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02" w:rsidRDefault="00A81302" w:rsidP="00A75D52">
      <w:r>
        <w:separator/>
      </w:r>
    </w:p>
  </w:footnote>
  <w:footnote w:type="continuationSeparator" w:id="0">
    <w:p w:rsidR="00A81302" w:rsidRDefault="00A81302" w:rsidP="00A75D52">
      <w:r>
        <w:continuationSeparator/>
      </w:r>
    </w:p>
  </w:footnote>
  <w:footnote w:id="1">
    <w:p w:rsidR="0046105A" w:rsidRPr="00A36C58" w:rsidRDefault="0046105A" w:rsidP="00A75D52">
      <w:pPr>
        <w:pStyle w:val="Tekstprzypisudolnego"/>
        <w:jc w:val="both"/>
        <w:rPr>
          <w:rFonts w:ascii="Calibri" w:hAnsi="Calibri" w:cs="Calibri"/>
          <w:sz w:val="16"/>
          <w:szCs w:val="16"/>
          <w:lang w:val="pl-PL"/>
        </w:rPr>
      </w:pPr>
      <w:r w:rsidRPr="00A36C5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36C58">
        <w:rPr>
          <w:rFonts w:ascii="Calibri" w:hAnsi="Calibri" w:cs="Calibri"/>
          <w:sz w:val="16"/>
          <w:szCs w:val="16"/>
          <w:lang w:val="pl-PL"/>
        </w:rPr>
        <w:t xml:space="preserve"> Informacje dotyczące sytuacji gospodarstwa domowego, o których mowa odnoszą się do następujących wskaźników wspólnych: liczba osób żyjących w gospodarstwach domowych bez osób pracujących, objętych wsparciem w programie; liczba osób żyjących w gospodarstwie domowym bez osób pracujących, z dziećmi pozostającymi na utrzymaniu, objętych wsparciem w programie; liczba osób żyjących w gospodarstwie domowym składającym się z jednej osoby dorosłej i dzieci pozostających na utrzymaniu, objętych wsparciem w programie.</w:t>
      </w:r>
    </w:p>
  </w:footnote>
  <w:footnote w:id="2">
    <w:p w:rsidR="0046105A" w:rsidRPr="00A36C58" w:rsidRDefault="0046105A" w:rsidP="00A36C58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A36C5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36C58">
        <w:rPr>
          <w:rFonts w:ascii="Calibri" w:hAnsi="Calibri" w:cs="Calibri"/>
          <w:sz w:val="16"/>
          <w:szCs w:val="16"/>
          <w:lang w:val="pl-PL"/>
        </w:rPr>
        <w:t xml:space="preserve"> Zgodnie z art. 25 Kodeksu Cywilnego miejscem zamieszkania osoby fizycznej jest miejscowość, w której osoba przebywa z zamiarem stałego pobytu.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5A" w:rsidRPr="00434691" w:rsidRDefault="006335A8" w:rsidP="00095AAC">
    <w:pPr>
      <w:ind w:left="-851"/>
      <w:jc w:val="center"/>
      <w:rPr>
        <w:sz w:val="24"/>
        <w:szCs w:val="24"/>
      </w:rPr>
    </w:pPr>
    <w:r w:rsidRPr="00095AAC">
      <w:rPr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1263650</wp:posOffset>
          </wp:positionH>
          <wp:positionV relativeFrom="paragraph">
            <wp:posOffset>1905</wp:posOffset>
          </wp:positionV>
          <wp:extent cx="4848225" cy="713105"/>
          <wp:effectExtent l="0" t="0" r="9525" b="0"/>
          <wp:wrapNone/>
          <wp:docPr id="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95AAC">
      <w:rPr>
        <w:noProof/>
        <w:sz w:val="24"/>
        <w:szCs w:val="24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-42545</wp:posOffset>
          </wp:positionV>
          <wp:extent cx="1447800" cy="758371"/>
          <wp:effectExtent l="0" t="0" r="0" b="381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5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05A" w:rsidRPr="00A61C26" w:rsidRDefault="0046105A" w:rsidP="004610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3C5"/>
    <w:multiLevelType w:val="hybridMultilevel"/>
    <w:tmpl w:val="253CDCF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pacing w:val="0"/>
        <w:kern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747D8B"/>
    <w:multiLevelType w:val="hybridMultilevel"/>
    <w:tmpl w:val="0360CF3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7B0DD5"/>
    <w:multiLevelType w:val="hybridMultilevel"/>
    <w:tmpl w:val="8CA06024"/>
    <w:lvl w:ilvl="0" w:tplc="946EE2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pacing w:val="0"/>
        <w:kern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D276DC"/>
    <w:multiLevelType w:val="hybridMultilevel"/>
    <w:tmpl w:val="B8865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5218F"/>
    <w:multiLevelType w:val="hybridMultilevel"/>
    <w:tmpl w:val="254A0824"/>
    <w:lvl w:ilvl="0" w:tplc="130E5A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E46E2A"/>
    <w:multiLevelType w:val="hybridMultilevel"/>
    <w:tmpl w:val="FCA61058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9D12A72"/>
    <w:multiLevelType w:val="hybridMultilevel"/>
    <w:tmpl w:val="C842FF26"/>
    <w:lvl w:ilvl="0" w:tplc="57945242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91E76"/>
    <w:multiLevelType w:val="hybridMultilevel"/>
    <w:tmpl w:val="B9E407DC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D591030"/>
    <w:multiLevelType w:val="hybridMultilevel"/>
    <w:tmpl w:val="7256CB9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22F2CA4"/>
    <w:multiLevelType w:val="hybridMultilevel"/>
    <w:tmpl w:val="B9E407D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65D6B2B"/>
    <w:multiLevelType w:val="hybridMultilevel"/>
    <w:tmpl w:val="441A0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2176B"/>
    <w:multiLevelType w:val="hybridMultilevel"/>
    <w:tmpl w:val="3EFA8616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D427516"/>
    <w:multiLevelType w:val="hybridMultilevel"/>
    <w:tmpl w:val="17B0302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1F676C5"/>
    <w:multiLevelType w:val="hybridMultilevel"/>
    <w:tmpl w:val="49A0E896"/>
    <w:lvl w:ilvl="0" w:tplc="946EE2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4CC37A4"/>
    <w:multiLevelType w:val="hybridMultilevel"/>
    <w:tmpl w:val="8C9E22AA"/>
    <w:lvl w:ilvl="0" w:tplc="130E5A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4F0BDD"/>
    <w:multiLevelType w:val="hybridMultilevel"/>
    <w:tmpl w:val="B8922D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9F02B7"/>
    <w:multiLevelType w:val="hybridMultilevel"/>
    <w:tmpl w:val="8FEE3B6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8097F9B"/>
    <w:multiLevelType w:val="hybridMultilevel"/>
    <w:tmpl w:val="43E63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75925"/>
    <w:multiLevelType w:val="hybridMultilevel"/>
    <w:tmpl w:val="52D635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D9246B"/>
    <w:multiLevelType w:val="hybridMultilevel"/>
    <w:tmpl w:val="8D72F9AA"/>
    <w:lvl w:ilvl="0" w:tplc="130E5A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231011C"/>
    <w:multiLevelType w:val="hybridMultilevel"/>
    <w:tmpl w:val="7A5A47CC"/>
    <w:lvl w:ilvl="0" w:tplc="130E5A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4447083E"/>
    <w:multiLevelType w:val="hybridMultilevel"/>
    <w:tmpl w:val="1EA0522E"/>
    <w:lvl w:ilvl="0" w:tplc="0608B59A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52A79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E35A8"/>
    <w:multiLevelType w:val="hybridMultilevel"/>
    <w:tmpl w:val="59989AB8"/>
    <w:lvl w:ilvl="0" w:tplc="30CC87D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95DF2"/>
    <w:multiLevelType w:val="hybridMultilevel"/>
    <w:tmpl w:val="A17CAF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F384FE8"/>
    <w:multiLevelType w:val="hybridMultilevel"/>
    <w:tmpl w:val="C6C635DA"/>
    <w:lvl w:ilvl="0" w:tplc="C94E4CB2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FD15AE9"/>
    <w:multiLevelType w:val="multilevel"/>
    <w:tmpl w:val="EE82843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54FE6A73"/>
    <w:multiLevelType w:val="hybridMultilevel"/>
    <w:tmpl w:val="1C18480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5236509"/>
    <w:multiLevelType w:val="hybridMultilevel"/>
    <w:tmpl w:val="CD12A93E"/>
    <w:lvl w:ilvl="0" w:tplc="130E5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31237"/>
    <w:multiLevelType w:val="hybridMultilevel"/>
    <w:tmpl w:val="4F725984"/>
    <w:lvl w:ilvl="0" w:tplc="7F543A4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52CCF"/>
    <w:multiLevelType w:val="hybridMultilevel"/>
    <w:tmpl w:val="137E3648"/>
    <w:lvl w:ilvl="0" w:tplc="CECABD20">
      <w:start w:val="1"/>
      <w:numFmt w:val="lowerLetter"/>
      <w:lvlText w:val="%1)"/>
      <w:lvlJc w:val="left"/>
      <w:pPr>
        <w:ind w:left="631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860347B"/>
    <w:multiLevelType w:val="hybridMultilevel"/>
    <w:tmpl w:val="3110A066"/>
    <w:lvl w:ilvl="0" w:tplc="130E5A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D985F95"/>
    <w:multiLevelType w:val="hybridMultilevel"/>
    <w:tmpl w:val="2E140BFC"/>
    <w:lvl w:ilvl="0" w:tplc="130E5A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0E45841"/>
    <w:multiLevelType w:val="hybridMultilevel"/>
    <w:tmpl w:val="1B9EC99C"/>
    <w:lvl w:ilvl="0" w:tplc="130E5A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6687A44"/>
    <w:multiLevelType w:val="hybridMultilevel"/>
    <w:tmpl w:val="B658FD56"/>
    <w:lvl w:ilvl="0" w:tplc="946EE2A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  <w:spacing w:val="0"/>
        <w:kern w:val="16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6B5683C"/>
    <w:multiLevelType w:val="hybridMultilevel"/>
    <w:tmpl w:val="BBCACBA2"/>
    <w:lvl w:ilvl="0" w:tplc="825A33E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3752CB"/>
    <w:multiLevelType w:val="hybridMultilevel"/>
    <w:tmpl w:val="FCFABD76"/>
    <w:lvl w:ilvl="0" w:tplc="130E5AAC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36" w15:restartNumberingAfterBreak="0">
    <w:nsid w:val="6889244A"/>
    <w:multiLevelType w:val="hybridMultilevel"/>
    <w:tmpl w:val="DE782108"/>
    <w:lvl w:ilvl="0" w:tplc="7028253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37" w15:restartNumberingAfterBreak="0">
    <w:nsid w:val="6FBF4D1F"/>
    <w:multiLevelType w:val="hybridMultilevel"/>
    <w:tmpl w:val="C1882C50"/>
    <w:lvl w:ilvl="0" w:tplc="946EE2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763E5E"/>
    <w:multiLevelType w:val="hybridMultilevel"/>
    <w:tmpl w:val="C5C831D4"/>
    <w:lvl w:ilvl="0" w:tplc="946EE2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pacing w:val="0"/>
        <w:kern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A552DA"/>
    <w:multiLevelType w:val="hybridMultilevel"/>
    <w:tmpl w:val="2C505C7E"/>
    <w:lvl w:ilvl="0" w:tplc="DAA0D0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77151"/>
    <w:multiLevelType w:val="hybridMultilevel"/>
    <w:tmpl w:val="A5BC8B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pacing w:val="0"/>
        <w:kern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3C4624"/>
    <w:multiLevelType w:val="hybridMultilevel"/>
    <w:tmpl w:val="1DDCD01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A944C49"/>
    <w:multiLevelType w:val="hybridMultilevel"/>
    <w:tmpl w:val="74A8BAFA"/>
    <w:lvl w:ilvl="0" w:tplc="130E5A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BB023A"/>
    <w:multiLevelType w:val="hybridMultilevel"/>
    <w:tmpl w:val="668C8E0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F054888"/>
    <w:multiLevelType w:val="hybridMultilevel"/>
    <w:tmpl w:val="A50AF2CC"/>
    <w:lvl w:ilvl="0" w:tplc="130E5A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0"/>
  </w:num>
  <w:num w:numId="12">
    <w:abstractNumId w:val="37"/>
  </w:num>
  <w:num w:numId="13">
    <w:abstractNumId w:val="39"/>
  </w:num>
  <w:num w:numId="14">
    <w:abstractNumId w:val="2"/>
  </w:num>
  <w:num w:numId="15">
    <w:abstractNumId w:val="38"/>
  </w:num>
  <w:num w:numId="16">
    <w:abstractNumId w:val="6"/>
  </w:num>
  <w:num w:numId="17">
    <w:abstractNumId w:val="34"/>
  </w:num>
  <w:num w:numId="18">
    <w:abstractNumId w:val="14"/>
  </w:num>
  <w:num w:numId="19">
    <w:abstractNumId w:val="20"/>
  </w:num>
  <w:num w:numId="20">
    <w:abstractNumId w:val="35"/>
  </w:num>
  <w:num w:numId="21">
    <w:abstractNumId w:val="33"/>
  </w:num>
  <w:num w:numId="22">
    <w:abstractNumId w:val="32"/>
  </w:num>
  <w:num w:numId="23">
    <w:abstractNumId w:val="4"/>
  </w:num>
  <w:num w:numId="24">
    <w:abstractNumId w:val="26"/>
  </w:num>
  <w:num w:numId="25">
    <w:abstractNumId w:val="12"/>
  </w:num>
  <w:num w:numId="26">
    <w:abstractNumId w:val="30"/>
  </w:num>
  <w:num w:numId="27">
    <w:abstractNumId w:val="27"/>
  </w:num>
  <w:num w:numId="28">
    <w:abstractNumId w:val="23"/>
  </w:num>
  <w:num w:numId="29">
    <w:abstractNumId w:val="13"/>
  </w:num>
  <w:num w:numId="30">
    <w:abstractNumId w:val="29"/>
  </w:num>
  <w:num w:numId="31">
    <w:abstractNumId w:val="28"/>
  </w:num>
  <w:num w:numId="32">
    <w:abstractNumId w:val="40"/>
  </w:num>
  <w:num w:numId="33">
    <w:abstractNumId w:val="44"/>
  </w:num>
  <w:num w:numId="34">
    <w:abstractNumId w:val="31"/>
  </w:num>
  <w:num w:numId="35">
    <w:abstractNumId w:val="19"/>
  </w:num>
  <w:num w:numId="36">
    <w:abstractNumId w:val="22"/>
  </w:num>
  <w:num w:numId="37">
    <w:abstractNumId w:val="24"/>
  </w:num>
  <w:num w:numId="38">
    <w:abstractNumId w:val="8"/>
  </w:num>
  <w:num w:numId="39">
    <w:abstractNumId w:val="16"/>
  </w:num>
  <w:num w:numId="40">
    <w:abstractNumId w:val="43"/>
  </w:num>
  <w:num w:numId="41">
    <w:abstractNumId w:val="1"/>
  </w:num>
  <w:num w:numId="42">
    <w:abstractNumId w:val="41"/>
  </w:num>
  <w:num w:numId="43">
    <w:abstractNumId w:val="5"/>
  </w:num>
  <w:num w:numId="44">
    <w:abstractNumId w:val="17"/>
  </w:num>
  <w:num w:numId="45">
    <w:abstractNumId w:val="18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52"/>
    <w:rsid w:val="00005B5F"/>
    <w:rsid w:val="00010544"/>
    <w:rsid w:val="00025C60"/>
    <w:rsid w:val="000315DF"/>
    <w:rsid w:val="00033C79"/>
    <w:rsid w:val="00056200"/>
    <w:rsid w:val="00057601"/>
    <w:rsid w:val="00065DF5"/>
    <w:rsid w:val="00070DBE"/>
    <w:rsid w:val="00082EF9"/>
    <w:rsid w:val="00085903"/>
    <w:rsid w:val="00095AAC"/>
    <w:rsid w:val="000B0BFB"/>
    <w:rsid w:val="000B3271"/>
    <w:rsid w:val="000B46EE"/>
    <w:rsid w:val="000C3553"/>
    <w:rsid w:val="000D453F"/>
    <w:rsid w:val="000D4E60"/>
    <w:rsid w:val="000F7691"/>
    <w:rsid w:val="000F7E02"/>
    <w:rsid w:val="00104329"/>
    <w:rsid w:val="00110C4D"/>
    <w:rsid w:val="0012035D"/>
    <w:rsid w:val="00121EFB"/>
    <w:rsid w:val="00142F5E"/>
    <w:rsid w:val="00147ACE"/>
    <w:rsid w:val="00155760"/>
    <w:rsid w:val="00155B52"/>
    <w:rsid w:val="00170ED0"/>
    <w:rsid w:val="00192129"/>
    <w:rsid w:val="001976CB"/>
    <w:rsid w:val="00197D2D"/>
    <w:rsid w:val="001A6155"/>
    <w:rsid w:val="001B5401"/>
    <w:rsid w:val="001C7E87"/>
    <w:rsid w:val="001D0D79"/>
    <w:rsid w:val="001D2284"/>
    <w:rsid w:val="001D2ACB"/>
    <w:rsid w:val="001D4D93"/>
    <w:rsid w:val="001D5D10"/>
    <w:rsid w:val="001F0B02"/>
    <w:rsid w:val="001F5CF5"/>
    <w:rsid w:val="002171D0"/>
    <w:rsid w:val="0022163A"/>
    <w:rsid w:val="002359AE"/>
    <w:rsid w:val="002507B4"/>
    <w:rsid w:val="00265C81"/>
    <w:rsid w:val="00266A5F"/>
    <w:rsid w:val="00290395"/>
    <w:rsid w:val="00290E2E"/>
    <w:rsid w:val="002A099A"/>
    <w:rsid w:val="002B0566"/>
    <w:rsid w:val="002F41CE"/>
    <w:rsid w:val="00304740"/>
    <w:rsid w:val="00321D35"/>
    <w:rsid w:val="00335F86"/>
    <w:rsid w:val="003528DF"/>
    <w:rsid w:val="00363315"/>
    <w:rsid w:val="00374FC2"/>
    <w:rsid w:val="00382FF0"/>
    <w:rsid w:val="00386D6C"/>
    <w:rsid w:val="003A1A7C"/>
    <w:rsid w:val="003B54B4"/>
    <w:rsid w:val="003F0D8D"/>
    <w:rsid w:val="00400C79"/>
    <w:rsid w:val="0040515E"/>
    <w:rsid w:val="0040771D"/>
    <w:rsid w:val="00421E7A"/>
    <w:rsid w:val="00421FD7"/>
    <w:rsid w:val="0044397F"/>
    <w:rsid w:val="0045685D"/>
    <w:rsid w:val="00457C5B"/>
    <w:rsid w:val="0046105A"/>
    <w:rsid w:val="00462992"/>
    <w:rsid w:val="00463A52"/>
    <w:rsid w:val="00474B68"/>
    <w:rsid w:val="00485780"/>
    <w:rsid w:val="00492CEE"/>
    <w:rsid w:val="00496DF5"/>
    <w:rsid w:val="004A2E49"/>
    <w:rsid w:val="004A3F3D"/>
    <w:rsid w:val="004C7088"/>
    <w:rsid w:val="004D18EC"/>
    <w:rsid w:val="004F0371"/>
    <w:rsid w:val="004F165A"/>
    <w:rsid w:val="004F3C69"/>
    <w:rsid w:val="00503BF9"/>
    <w:rsid w:val="00513A03"/>
    <w:rsid w:val="005338A1"/>
    <w:rsid w:val="00537594"/>
    <w:rsid w:val="00555A7C"/>
    <w:rsid w:val="00563BAB"/>
    <w:rsid w:val="005709D8"/>
    <w:rsid w:val="00587EB7"/>
    <w:rsid w:val="00587ED1"/>
    <w:rsid w:val="005965CD"/>
    <w:rsid w:val="005A3790"/>
    <w:rsid w:val="005B1A61"/>
    <w:rsid w:val="005B2466"/>
    <w:rsid w:val="005D72AC"/>
    <w:rsid w:val="005E1D91"/>
    <w:rsid w:val="005E2745"/>
    <w:rsid w:val="005E30AA"/>
    <w:rsid w:val="005F2122"/>
    <w:rsid w:val="005F68E3"/>
    <w:rsid w:val="00607466"/>
    <w:rsid w:val="0062517C"/>
    <w:rsid w:val="006335A8"/>
    <w:rsid w:val="00640C25"/>
    <w:rsid w:val="00643C79"/>
    <w:rsid w:val="00650673"/>
    <w:rsid w:val="00650870"/>
    <w:rsid w:val="006544D3"/>
    <w:rsid w:val="00667547"/>
    <w:rsid w:val="006751B8"/>
    <w:rsid w:val="0068027C"/>
    <w:rsid w:val="00690FB1"/>
    <w:rsid w:val="006A392E"/>
    <w:rsid w:val="006C026F"/>
    <w:rsid w:val="006D1BF9"/>
    <w:rsid w:val="006F17A9"/>
    <w:rsid w:val="006F49E8"/>
    <w:rsid w:val="006F7FE1"/>
    <w:rsid w:val="00701B17"/>
    <w:rsid w:val="00703DD4"/>
    <w:rsid w:val="00734DFC"/>
    <w:rsid w:val="00740479"/>
    <w:rsid w:val="00762000"/>
    <w:rsid w:val="0078189A"/>
    <w:rsid w:val="007833B4"/>
    <w:rsid w:val="007834AD"/>
    <w:rsid w:val="007A1FFC"/>
    <w:rsid w:val="007A30B4"/>
    <w:rsid w:val="007A58B2"/>
    <w:rsid w:val="007A5F96"/>
    <w:rsid w:val="007B05CF"/>
    <w:rsid w:val="007E2A02"/>
    <w:rsid w:val="007F35ED"/>
    <w:rsid w:val="00820AB9"/>
    <w:rsid w:val="00824AB3"/>
    <w:rsid w:val="00852211"/>
    <w:rsid w:val="00856106"/>
    <w:rsid w:val="0086088C"/>
    <w:rsid w:val="008822FA"/>
    <w:rsid w:val="00885D89"/>
    <w:rsid w:val="00896D9F"/>
    <w:rsid w:val="008A269D"/>
    <w:rsid w:val="008A3476"/>
    <w:rsid w:val="008C6355"/>
    <w:rsid w:val="008F3F55"/>
    <w:rsid w:val="00903C16"/>
    <w:rsid w:val="009174C3"/>
    <w:rsid w:val="00922373"/>
    <w:rsid w:val="00923590"/>
    <w:rsid w:val="00977DD5"/>
    <w:rsid w:val="009B5CE6"/>
    <w:rsid w:val="009C02D7"/>
    <w:rsid w:val="009C21B1"/>
    <w:rsid w:val="009D0583"/>
    <w:rsid w:val="009E7701"/>
    <w:rsid w:val="009E77C9"/>
    <w:rsid w:val="009F5F02"/>
    <w:rsid w:val="00A1467C"/>
    <w:rsid w:val="00A24B55"/>
    <w:rsid w:val="00A268AE"/>
    <w:rsid w:val="00A32DB9"/>
    <w:rsid w:val="00A36C58"/>
    <w:rsid w:val="00A40929"/>
    <w:rsid w:val="00A75D52"/>
    <w:rsid w:val="00A77C63"/>
    <w:rsid w:val="00A81302"/>
    <w:rsid w:val="00A82B86"/>
    <w:rsid w:val="00A82CFD"/>
    <w:rsid w:val="00AA4C02"/>
    <w:rsid w:val="00AA7519"/>
    <w:rsid w:val="00AB0CDA"/>
    <w:rsid w:val="00AB17BE"/>
    <w:rsid w:val="00AD0EF8"/>
    <w:rsid w:val="00B02FDA"/>
    <w:rsid w:val="00B030FE"/>
    <w:rsid w:val="00B05EC2"/>
    <w:rsid w:val="00B421B3"/>
    <w:rsid w:val="00B5239A"/>
    <w:rsid w:val="00B5242D"/>
    <w:rsid w:val="00B551D8"/>
    <w:rsid w:val="00B5795C"/>
    <w:rsid w:val="00B61336"/>
    <w:rsid w:val="00B61EE2"/>
    <w:rsid w:val="00B6525A"/>
    <w:rsid w:val="00B66C95"/>
    <w:rsid w:val="00B70470"/>
    <w:rsid w:val="00B71C25"/>
    <w:rsid w:val="00B724BA"/>
    <w:rsid w:val="00B76E32"/>
    <w:rsid w:val="00B8195A"/>
    <w:rsid w:val="00B82A6B"/>
    <w:rsid w:val="00B94E1F"/>
    <w:rsid w:val="00B94FEA"/>
    <w:rsid w:val="00BA1D61"/>
    <w:rsid w:val="00BA4063"/>
    <w:rsid w:val="00BA576B"/>
    <w:rsid w:val="00BC132B"/>
    <w:rsid w:val="00BC525D"/>
    <w:rsid w:val="00BD1997"/>
    <w:rsid w:val="00BD2079"/>
    <w:rsid w:val="00BE44B1"/>
    <w:rsid w:val="00C06870"/>
    <w:rsid w:val="00C10424"/>
    <w:rsid w:val="00C3194F"/>
    <w:rsid w:val="00C41512"/>
    <w:rsid w:val="00C4461F"/>
    <w:rsid w:val="00C601A2"/>
    <w:rsid w:val="00C60829"/>
    <w:rsid w:val="00C63338"/>
    <w:rsid w:val="00C63DDF"/>
    <w:rsid w:val="00C74FD8"/>
    <w:rsid w:val="00C76AB9"/>
    <w:rsid w:val="00C77D09"/>
    <w:rsid w:val="00C87C8B"/>
    <w:rsid w:val="00CA64D9"/>
    <w:rsid w:val="00CB0EEB"/>
    <w:rsid w:val="00CD0B16"/>
    <w:rsid w:val="00CE0FB7"/>
    <w:rsid w:val="00CF5D2E"/>
    <w:rsid w:val="00CF71BA"/>
    <w:rsid w:val="00D01A42"/>
    <w:rsid w:val="00D33770"/>
    <w:rsid w:val="00D40BE0"/>
    <w:rsid w:val="00D53342"/>
    <w:rsid w:val="00D56800"/>
    <w:rsid w:val="00D6442C"/>
    <w:rsid w:val="00D64F32"/>
    <w:rsid w:val="00D96BA6"/>
    <w:rsid w:val="00DE4B00"/>
    <w:rsid w:val="00DE6CFE"/>
    <w:rsid w:val="00DF2ABD"/>
    <w:rsid w:val="00DF7F43"/>
    <w:rsid w:val="00E34D39"/>
    <w:rsid w:val="00E35994"/>
    <w:rsid w:val="00E43050"/>
    <w:rsid w:val="00E55C00"/>
    <w:rsid w:val="00E56974"/>
    <w:rsid w:val="00E63C53"/>
    <w:rsid w:val="00E73DCE"/>
    <w:rsid w:val="00E7463E"/>
    <w:rsid w:val="00E75789"/>
    <w:rsid w:val="00E86EA6"/>
    <w:rsid w:val="00E921A7"/>
    <w:rsid w:val="00E971F1"/>
    <w:rsid w:val="00EC07F4"/>
    <w:rsid w:val="00EE4536"/>
    <w:rsid w:val="00EE6F04"/>
    <w:rsid w:val="00EE6F6C"/>
    <w:rsid w:val="00EE7253"/>
    <w:rsid w:val="00EF522E"/>
    <w:rsid w:val="00F039E2"/>
    <w:rsid w:val="00F043EC"/>
    <w:rsid w:val="00F120FB"/>
    <w:rsid w:val="00F578CA"/>
    <w:rsid w:val="00FB7470"/>
    <w:rsid w:val="00FC1B4E"/>
    <w:rsid w:val="00FC2FD1"/>
    <w:rsid w:val="00FC5D96"/>
    <w:rsid w:val="00FD2877"/>
    <w:rsid w:val="00F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26CCF"/>
  <w15:docId w15:val="{46892B7C-868E-48F7-BE81-B686E6BC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75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D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75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5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A75D52"/>
    <w:rPr>
      <w:rFonts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A75D52"/>
    <w:pPr>
      <w:autoSpaceDE w:val="0"/>
      <w:autoSpaceDN w:val="0"/>
    </w:pPr>
    <w:rPr>
      <w:rFonts w:ascii="Courier New" w:hAnsi="Courier New"/>
      <w:lang w:val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75D52"/>
    <w:rPr>
      <w:rFonts w:ascii="Courier New" w:eastAsia="Times New Roman" w:hAnsi="Courier New" w:cs="Times New Roman"/>
      <w:sz w:val="20"/>
      <w:szCs w:val="20"/>
      <w:lang w:val="en-US" w:eastAsia="pl-PL"/>
    </w:rPr>
  </w:style>
  <w:style w:type="character" w:styleId="Odwoanieprzypisudolnego">
    <w:name w:val="footnote reference"/>
    <w:rsid w:val="00A75D52"/>
    <w:rPr>
      <w:rFonts w:cs="Times New Roman"/>
      <w:vertAlign w:val="superscript"/>
    </w:rPr>
  </w:style>
  <w:style w:type="paragraph" w:customStyle="1" w:styleId="Bullet">
    <w:name w:val="Bullet"/>
    <w:basedOn w:val="Normalny"/>
    <w:rsid w:val="00A75D52"/>
    <w:pPr>
      <w:numPr>
        <w:numId w:val="1"/>
      </w:numPr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A75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5D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A75D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5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59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82E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cze">
    <w:name w:val="Hyperlink"/>
    <w:semiHidden/>
    <w:rsid w:val="00B5795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96DF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FBF00-4F51-4820-8D98-BD5D8478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2561</Words>
  <Characters>15372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Sieradzka</dc:creator>
  <cp:lastModifiedBy>Katarzyna Jasik</cp:lastModifiedBy>
  <cp:revision>2</cp:revision>
  <cp:lastPrinted>2021-09-28T09:24:00Z</cp:lastPrinted>
  <dcterms:created xsi:type="dcterms:W3CDTF">2022-12-02T01:10:00Z</dcterms:created>
  <dcterms:modified xsi:type="dcterms:W3CDTF">2022-12-02T01:10:00Z</dcterms:modified>
</cp:coreProperties>
</file>