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A529" w14:textId="4E50CAF5" w:rsidR="00C46D53" w:rsidRPr="00947A02" w:rsidRDefault="00C46D53" w:rsidP="00C46D53">
      <w:pPr>
        <w:jc w:val="center"/>
        <w:rPr>
          <w:rFonts w:cstheme="minorHAnsi"/>
          <w:b/>
          <w:bCs/>
          <w:sz w:val="22"/>
          <w:szCs w:val="22"/>
        </w:rPr>
      </w:pPr>
      <w:r w:rsidRPr="00947A02">
        <w:rPr>
          <w:rFonts w:cstheme="minorHAnsi"/>
          <w:b/>
          <w:bCs/>
          <w:sz w:val="22"/>
          <w:szCs w:val="22"/>
        </w:rPr>
        <w:t>Możliwość dofinansowania do szkoleń!!!</w:t>
      </w:r>
    </w:p>
    <w:p w14:paraId="4474A6E5" w14:textId="273A6133" w:rsidR="00C46D53" w:rsidRPr="00C46D53" w:rsidRDefault="00C46D53" w:rsidP="00C46D53">
      <w:pPr>
        <w:rPr>
          <w:rFonts w:cstheme="minorHAnsi"/>
          <w:b/>
          <w:bCs/>
          <w:color w:val="FF0000"/>
          <w:sz w:val="22"/>
          <w:szCs w:val="22"/>
        </w:rPr>
      </w:pPr>
      <w:r w:rsidRPr="00947A02">
        <w:rPr>
          <w:rFonts w:cstheme="minorHAnsi"/>
          <w:b/>
          <w:bCs/>
          <w:color w:val="FF0000"/>
          <w:sz w:val="22"/>
          <w:szCs w:val="22"/>
        </w:rPr>
        <w:t>Dla mieszkańców miasta Poznania</w:t>
      </w:r>
    </w:p>
    <w:p w14:paraId="4A3389F7" w14:textId="49A6F5F3" w:rsidR="00C46D53" w:rsidRPr="00947A02" w:rsidRDefault="00C46D53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C46D53">
        <w:rPr>
          <w:rFonts w:eastAsia="Times New Roman" w:cstheme="minorHAnsi"/>
          <w:kern w:val="0"/>
          <w:sz w:val="22"/>
          <w:szCs w:val="22"/>
          <w:u w:val="single"/>
          <w:lang w:eastAsia="pl-PL"/>
          <w14:ligatures w14:val="none"/>
        </w:rPr>
        <w:t>Nazwa projektu: Kompleksowe wsparcie osób dorosłych z podregionu miasta Poznania poprzez udział w usługach rozwojowych współfinansowanych z UE</w:t>
      </w:r>
      <w:r w:rsidRPr="00C46D53">
        <w:rPr>
          <w:rFonts w:eastAsia="Times New Roman" w:cstheme="minorHAnsi"/>
          <w:kern w:val="0"/>
          <w:sz w:val="22"/>
          <w:szCs w:val="22"/>
          <w:u w:val="single"/>
          <w:lang w:eastAsia="pl-PL"/>
          <w14:ligatures w14:val="none"/>
        </w:rPr>
        <w:br/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Operator: „SEKA” Spółka Akcyjna</w:t>
      </w: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, termin realizacji 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01.10.2024</w:t>
      </w: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- 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31.12.2028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Cel projektu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 Uzyskanie przez 70% z 2 942 osób, poprzez udział w usługach rozwojowych w ramach Podmiotowego Systemu Finansowania, umiejętności/kompetencji/kwalifikacji w związku ze zmianami w gospodarce wynikającymi m.in.: z rozwoju technologii, zielonej i cyfrowej transformacji oraz nowych potrzeb rynku pracy wymagającymi ciągłego podnoszenia umiejętności, kompetencji lub kwalifikacji.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Grupa docelowa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 Osoby dorosłe z podregionu miasta Poznania (w przypadku osób fizycznych – uczą się, pracują lub zamieszkują one na obszarze miasta Poznania w rozumieniu przepisów Kodeksu Cywilnego, natomiast w przypadku osób bezdomnych – przebywają na tym obszarze), które z własnej inicjatywy chcą podnieść swoje umiejętności/kompetencje lub nabyć kwalifikacje określone w Zintegrowanym Systemie Kwalifikacji.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Średni koszt udziału 1 uczestnika w 1 usłudze: 5 555,00 PLN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(kwota obejmuje wkład własny uczestnika) – Operator posługuje się pojęciem „średni koszt” zamiast „maksymalna kwota”. Jednocześnie Operator zastrzegł możliwość dofinansowania usługi przekraczającej wyżej wskazaną kwotę po uzyskaniu zgody Operatora.</w:t>
      </w:r>
    </w:p>
    <w:p w14:paraId="41777989" w14:textId="77777777" w:rsidR="00C46D53" w:rsidRPr="00947A02" w:rsidRDefault="00C46D53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4E34C02D" w14:textId="707B5B15" w:rsidR="00C46D53" w:rsidRPr="00C46D53" w:rsidRDefault="00C46D53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Więcej informacji w linku:</w:t>
      </w:r>
    </w:p>
    <w:p w14:paraId="57B3C932" w14:textId="77777777" w:rsidR="00C46D53" w:rsidRPr="00C46D53" w:rsidRDefault="00C46D53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hyperlink r:id="rId4" w:history="1">
        <w:r w:rsidRPr="00C46D53">
          <w:rPr>
            <w:rFonts w:eastAsia="Times New Roman" w:cstheme="minorHAns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https://www.seka.pl/uslugi/projekty-unijne/projekt-kompleksowe-wsparcie-osob-doroslych-z-podregionu-miasta-poznan-poprzez-udzial-w-uslugach-rozwojowych-wspolfinansowanych-z-ue</w:t>
        </w:r>
      </w:hyperlink>
    </w:p>
    <w:p w14:paraId="2FAC1F51" w14:textId="77777777" w:rsidR="00C46D53" w:rsidRPr="00947A02" w:rsidRDefault="00C46D53">
      <w:pPr>
        <w:rPr>
          <w:rFonts w:cstheme="minorHAnsi"/>
          <w:b/>
          <w:bCs/>
          <w:sz w:val="22"/>
          <w:szCs w:val="22"/>
        </w:rPr>
      </w:pPr>
    </w:p>
    <w:p w14:paraId="1CFC3EC8" w14:textId="532090CB" w:rsidR="00C46D53" w:rsidRPr="00947A02" w:rsidRDefault="00C46D53" w:rsidP="00C46D53">
      <w:pPr>
        <w:rPr>
          <w:rFonts w:cstheme="minorHAnsi"/>
          <w:b/>
          <w:bCs/>
          <w:color w:val="FF0000"/>
          <w:sz w:val="22"/>
          <w:szCs w:val="22"/>
        </w:rPr>
      </w:pPr>
      <w:r w:rsidRPr="00947A02">
        <w:rPr>
          <w:rFonts w:cstheme="minorHAnsi"/>
          <w:b/>
          <w:bCs/>
          <w:color w:val="FF0000"/>
          <w:sz w:val="22"/>
          <w:szCs w:val="22"/>
        </w:rPr>
        <w:t xml:space="preserve">Dla mieszkańców powiatu </w:t>
      </w:r>
      <w:r w:rsidRPr="00947A02">
        <w:rPr>
          <w:rFonts w:cstheme="minorHAnsi"/>
          <w:b/>
          <w:bCs/>
          <w:color w:val="FF0000"/>
          <w:sz w:val="22"/>
          <w:szCs w:val="22"/>
        </w:rPr>
        <w:t>obornickiego, poznańskiego, szamotulskiego, średzkiego, śremskiego.</w:t>
      </w:r>
    </w:p>
    <w:p w14:paraId="47702050" w14:textId="746DEB49" w:rsidR="00947A02" w:rsidRPr="00947A02" w:rsidRDefault="00947A02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u w:val="single"/>
          <w:lang w:eastAsia="pl-PL"/>
          <w14:ligatures w14:val="none"/>
        </w:rPr>
      </w:pPr>
      <w:r w:rsidRPr="00947A02">
        <w:rPr>
          <w:rFonts w:eastAsia="Times New Roman" w:cstheme="minorHAnsi"/>
          <w:kern w:val="0"/>
          <w:sz w:val="22"/>
          <w:szCs w:val="22"/>
          <w:u w:val="single"/>
          <w:lang w:eastAsia="pl-PL"/>
          <w14:ligatures w14:val="none"/>
        </w:rPr>
        <w:t xml:space="preserve">Nazwa projektu: Rozwijaj się II </w:t>
      </w:r>
      <w:r w:rsidRPr="00947A02">
        <w:rPr>
          <w:rFonts w:eastAsia="Times New Roman" w:cstheme="minorHAnsi"/>
          <w:kern w:val="0"/>
          <w:sz w:val="22"/>
          <w:szCs w:val="22"/>
          <w:u w:val="single"/>
          <w:lang w:eastAsia="pl-PL"/>
          <w14:ligatures w14:val="none"/>
        </w:rPr>
        <w:t>wsparcie rozwojowe z wykorzystaniem podejścia popytowego w podregionie poznańskim</w:t>
      </w:r>
    </w:p>
    <w:p w14:paraId="133A8F72" w14:textId="77777777" w:rsidR="00947A02" w:rsidRPr="00947A02" w:rsidRDefault="00947A02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676D154B" w14:textId="588A5F4F" w:rsidR="00947A02" w:rsidRPr="00947A02" w:rsidRDefault="00947A02" w:rsidP="00947A02">
      <w:pPr>
        <w:spacing w:after="0" w:line="240" w:lineRule="auto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947A02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Cel projektu: </w:t>
      </w: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Nabycie kwalifikacji przez min 2960 osób (min. 1539 kobiet) z podregionu poznańskiego, które z własnej inicjatywy chcą podnieść umiejętności/kompetencje lub nabyć kwalifikacje, poprzez objęcie Usługą Rozwojową do 31.12.2028</w:t>
      </w:r>
    </w:p>
    <w:p w14:paraId="7320DEF5" w14:textId="77777777" w:rsidR="00947A02" w:rsidRPr="00947A02" w:rsidRDefault="00947A02" w:rsidP="00947A02">
      <w:pPr>
        <w:spacing w:after="0" w:line="240" w:lineRule="auto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0F900B83" w14:textId="1B88BAA5" w:rsidR="00947A02" w:rsidRPr="00947A02" w:rsidRDefault="00C46D53" w:rsidP="00947A02">
      <w:pPr>
        <w:spacing w:after="0" w:line="240" w:lineRule="auto"/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Grupa docelowa: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Osoby dorosłe z podregionu poznańskiego woj. wielkopolskiego (zgodnie z Kodeksem Cywilnym uczą się, pracują lub zamieszkują, a w przypadku osób bezdomnych przebywają na obszarze powiatów: </w:t>
      </w:r>
      <w:r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obornickiego, poznańskiego, szamotulskiego, średzkiego, śremskiego</w:t>
      </w:r>
      <w:r w:rsidR="00947A02" w:rsidRPr="00947A02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i:</w:t>
      </w:r>
    </w:p>
    <w:p w14:paraId="1F396B0D" w14:textId="24165318" w:rsidR="00947A02" w:rsidRPr="00947A02" w:rsidRDefault="00947A02" w:rsidP="00947A0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mają ukończone 18 lat, ale nie przekroczyły wieku aktywności zawodowej, tj. 89 lat;</w:t>
      </w:r>
    </w:p>
    <w:p w14:paraId="78CC911C" w14:textId="77777777" w:rsidR="00947A02" w:rsidRPr="00947A02" w:rsidRDefault="00947A02" w:rsidP="00947A0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uczą się i/lub mieszkają i/lub  pracują  i/lub przebywają na terenie podregionu poznańskiego w województwie wielkopolskim;</w:t>
      </w:r>
    </w:p>
    <w:p w14:paraId="3E22CC1E" w14:textId="5AE7D2A3" w:rsidR="00C46D53" w:rsidRPr="00C46D53" w:rsidRDefault="00947A02" w:rsidP="00947A0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nie prowadzą działalności gospodarczej (w tym działalności zawieszonej).</w:t>
      </w:r>
      <w:r w:rsidR="00C46D53"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br/>
      </w:r>
      <w:r w:rsidR="00C46D53"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="00C46D53"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>Maksymalna kwota dofinansowania udziału 1 uczestnika w 1 usłudze</w:t>
      </w:r>
      <w:r w:rsidR="00C46D53"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: przy dofinansowaniu 85% -</w:t>
      </w:r>
      <w:r w:rsidR="00C46D53"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4 522,00 PLN netto;</w:t>
      </w:r>
      <w:r w:rsidR="00C46D53"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przy dofinansowaniu 90% -</w:t>
      </w:r>
      <w:r w:rsidR="00C46D53" w:rsidRPr="00C46D53">
        <w:rPr>
          <w:rFonts w:eastAsia="Times New Roman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4 788,00</w:t>
      </w:r>
      <w:r w:rsidR="00C46D53"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 xml:space="preserve"> PLN netto</w:t>
      </w:r>
    </w:p>
    <w:p w14:paraId="452A0696" w14:textId="77777777" w:rsidR="00947A02" w:rsidRPr="00C46D53" w:rsidRDefault="00947A02" w:rsidP="00947A02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Powiat obornicki (w tym gminy: Oborniki, Rogoźno, Ryczywół).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Powiat szamotulski (w tym gminy: Duszniki, Kaźmierz, Obrzycko, Ostroróg, Pniewy, Szamotuły, Wronki).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lastRenderedPageBreak/>
        <w:t>Powiat poznański północny – gminy: Murowana Goślina, Suchy Las, Czerwonak, Pobiedziska, Rokietnica, Dopiewo, Swarzędz, Tarnowo Podgórne.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Kontakt do DGA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tel.: 510 945 931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5" w:history="1">
        <w:r w:rsidRPr="00C46D53">
          <w:rPr>
            <w:rFonts w:eastAsia="Times New Roman" w:cstheme="minorHAns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kontakt@rozwijajsie.com.pl</w:t>
        </w:r>
      </w:hyperlink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Powiat średzki (w tym gminy: Krzykosy, Dominowo, Nowe Miasto nad Wartą, Środa Wielkopolska, Zaniemyśl).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Powiat śremski (w tym gminy: Dolsk, Brodnica, Książ Wielkopolski, Śrem).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Powiat poznański południowy: Buk, Stęszew, Komorniki, Luboń, Puszczykowo, Kórnik, Mosina,, Kleszczewo, Kostrzyn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Kontakt do Stowarzyszenie na Rzecz Spółdzielni Socjalnych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>tel.: 61 887 11 66</w:t>
      </w: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  <w:t xml:space="preserve">e-mail: </w:t>
      </w:r>
      <w:hyperlink r:id="rId6" w:history="1">
        <w:r w:rsidRPr="00C46D53">
          <w:rPr>
            <w:rFonts w:eastAsia="Times New Roman" w:cstheme="minorHAnsi"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biuro@spoldzielnie.org</w:t>
        </w:r>
      </w:hyperlink>
    </w:p>
    <w:p w14:paraId="57FD7FC0" w14:textId="77777777" w:rsidR="00C46D53" w:rsidRPr="00C46D53" w:rsidRDefault="00C46D53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</w:p>
    <w:p w14:paraId="012D186E" w14:textId="29F08F0D" w:rsidR="00C46D53" w:rsidRPr="00C46D53" w:rsidRDefault="00947A02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r w:rsidRPr="00947A02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t>Więcej informacji w linku:</w:t>
      </w:r>
    </w:p>
    <w:p w14:paraId="09ED391A" w14:textId="77777777" w:rsidR="00C46D53" w:rsidRPr="00C46D53" w:rsidRDefault="00C46D53" w:rsidP="00C46D53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</w:pPr>
      <w:hyperlink r:id="rId7" w:history="1">
        <w:r w:rsidRPr="00C46D53">
          <w:rPr>
            <w:rFonts w:eastAsia="Times New Roman" w:cstheme="minorHAnsi"/>
            <w:b/>
            <w:bCs/>
            <w:color w:val="0000FF"/>
            <w:kern w:val="0"/>
            <w:sz w:val="22"/>
            <w:szCs w:val="22"/>
            <w:u w:val="single"/>
            <w:lang w:eastAsia="pl-PL"/>
            <w14:ligatures w14:val="none"/>
          </w:rPr>
          <w:t>https://www.rozwijajsie.com.pl/10-krokow/</w:t>
        </w:r>
      </w:hyperlink>
    </w:p>
    <w:p w14:paraId="220FF31A" w14:textId="0A5A4C33" w:rsidR="00C46D53" w:rsidRPr="00947A02" w:rsidRDefault="00C46D53" w:rsidP="00947A02">
      <w:pPr>
        <w:spacing w:after="0" w:line="240" w:lineRule="auto"/>
        <w:rPr>
          <w:rFonts w:cstheme="minorHAnsi"/>
          <w:sz w:val="22"/>
          <w:szCs w:val="22"/>
        </w:rPr>
      </w:pPr>
      <w:r w:rsidRPr="00C46D53">
        <w:rPr>
          <w:rFonts w:eastAsia="Times New Roman" w:cstheme="minorHAnsi"/>
          <w:kern w:val="0"/>
          <w:sz w:val="22"/>
          <w:szCs w:val="22"/>
          <w:lang w:eastAsia="pl-PL"/>
          <w14:ligatures w14:val="none"/>
        </w:rPr>
        <w:br/>
      </w:r>
    </w:p>
    <w:p w14:paraId="0CACB85F" w14:textId="77777777" w:rsidR="00947A02" w:rsidRPr="00947A02" w:rsidRDefault="00947A02">
      <w:pPr>
        <w:rPr>
          <w:rFonts w:cstheme="minorHAnsi"/>
          <w:sz w:val="22"/>
          <w:szCs w:val="22"/>
        </w:rPr>
      </w:pPr>
    </w:p>
    <w:sectPr w:rsidR="00947A02" w:rsidRPr="0094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3"/>
    <w:rsid w:val="00947A02"/>
    <w:rsid w:val="00C46D53"/>
    <w:rsid w:val="00D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606E"/>
  <w15:chartTrackingRefBased/>
  <w15:docId w15:val="{6DC64076-DDBF-424C-B826-8C71066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D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D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D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D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D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D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D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D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D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D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D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D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D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zwijajsie.com.pl/10-kroko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spoldzielnie.org" TargetMode="External"/><Relationship Id="rId5" Type="http://schemas.openxmlformats.org/officeDocument/2006/relationships/hyperlink" Target="mailto:kontakt@rozwijajsie.com.pl" TargetMode="External"/><Relationship Id="rId4" Type="http://schemas.openxmlformats.org/officeDocument/2006/relationships/hyperlink" Target="https://www.seka.pl/uslugi/projekty-unijne/projekt-kompleksowe-wsparcie-osob-doroslych-z-podregionu-miasta-poznan-poprzez-udzial-w-uslugach-rozwojowych-wspolfinansowanych-z-u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Poszyler-Adamska</dc:creator>
  <cp:keywords/>
  <dc:description/>
  <cp:lastModifiedBy>Agata Poszyler-Adamska</cp:lastModifiedBy>
  <cp:revision>1</cp:revision>
  <dcterms:created xsi:type="dcterms:W3CDTF">2025-04-16T11:45:00Z</dcterms:created>
  <dcterms:modified xsi:type="dcterms:W3CDTF">2025-04-16T12:03:00Z</dcterms:modified>
</cp:coreProperties>
</file>